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40" w:rsidRPr="000031D8" w:rsidRDefault="00FC4740" w:rsidP="000031D8">
      <w:pPr>
        <w:pStyle w:val="a7"/>
        <w:jc w:val="center"/>
        <w:rPr>
          <w:rFonts w:ascii="Times New Roman" w:hAnsi="Times New Roman"/>
          <w:b/>
          <w:sz w:val="24"/>
          <w:szCs w:val="24"/>
        </w:rPr>
      </w:pPr>
      <w:r w:rsidRPr="000031D8">
        <w:rPr>
          <w:rFonts w:ascii="Times New Roman" w:hAnsi="Times New Roman"/>
          <w:b/>
          <w:sz w:val="24"/>
          <w:szCs w:val="24"/>
        </w:rPr>
        <w:t>Состав домов, входящих в участковые счетные комиссии предварительного внутрипартийного голосования</w:t>
      </w:r>
    </w:p>
    <w:p w:rsidR="00FC4740" w:rsidRPr="000031D8" w:rsidRDefault="00FC4740" w:rsidP="002D1ED3">
      <w:pPr>
        <w:pStyle w:val="a7"/>
        <w:jc w:val="center"/>
        <w:rPr>
          <w:rFonts w:ascii="Times New Roman" w:hAnsi="Times New Roman"/>
          <w:b/>
          <w:sz w:val="24"/>
          <w:szCs w:val="24"/>
        </w:rPr>
      </w:pPr>
      <w:r w:rsidRPr="000031D8">
        <w:rPr>
          <w:rFonts w:ascii="Times New Roman" w:hAnsi="Times New Roman"/>
          <w:b/>
          <w:sz w:val="24"/>
          <w:szCs w:val="24"/>
        </w:rPr>
        <w:t>по Центральному району</w:t>
      </w:r>
    </w:p>
    <w:p w:rsidR="00FC4740" w:rsidRPr="002D1ED3" w:rsidRDefault="00FC4740" w:rsidP="002D1ED3">
      <w:pPr>
        <w:pStyle w:val="a7"/>
        <w:jc w:val="center"/>
        <w:rPr>
          <w:rFonts w:ascii="Times New Roman" w:hAnsi="Times New Roman"/>
          <w:sz w:val="24"/>
          <w:szCs w:val="24"/>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2127"/>
        <w:gridCol w:w="5670"/>
        <w:gridCol w:w="4678"/>
      </w:tblGrid>
      <w:tr w:rsidR="005D17A0" w:rsidRPr="000625AF" w:rsidTr="005D17A0">
        <w:trPr>
          <w:trHeight w:val="20"/>
        </w:trPr>
        <w:tc>
          <w:tcPr>
            <w:tcW w:w="675" w:type="dxa"/>
          </w:tcPr>
          <w:p w:rsidR="005D17A0" w:rsidRPr="000625AF" w:rsidRDefault="005D17A0" w:rsidP="000625AF">
            <w:pPr>
              <w:spacing w:after="0" w:line="240" w:lineRule="auto"/>
              <w:jc w:val="center"/>
              <w:rPr>
                <w:rFonts w:ascii="Times New Roman" w:hAnsi="Times New Roman"/>
                <w:sz w:val="24"/>
                <w:szCs w:val="24"/>
              </w:rPr>
            </w:pPr>
            <w:r w:rsidRPr="000625AF">
              <w:rPr>
                <w:rFonts w:ascii="Times New Roman" w:hAnsi="Times New Roman"/>
                <w:sz w:val="24"/>
                <w:szCs w:val="24"/>
              </w:rPr>
              <w:t xml:space="preserve">№ </w:t>
            </w:r>
            <w:proofErr w:type="spellStart"/>
            <w:proofErr w:type="gramStart"/>
            <w:r w:rsidRPr="000625AF">
              <w:rPr>
                <w:rFonts w:ascii="Times New Roman" w:hAnsi="Times New Roman"/>
                <w:sz w:val="24"/>
                <w:szCs w:val="24"/>
              </w:rPr>
              <w:t>п</w:t>
            </w:r>
            <w:proofErr w:type="spellEnd"/>
            <w:proofErr w:type="gramEnd"/>
            <w:r w:rsidRPr="000625AF">
              <w:rPr>
                <w:rFonts w:ascii="Times New Roman" w:hAnsi="Times New Roman"/>
                <w:sz w:val="24"/>
                <w:szCs w:val="24"/>
              </w:rPr>
              <w:t>/</w:t>
            </w:r>
            <w:proofErr w:type="spellStart"/>
            <w:r w:rsidRPr="000625AF">
              <w:rPr>
                <w:rFonts w:ascii="Times New Roman" w:hAnsi="Times New Roman"/>
                <w:sz w:val="24"/>
                <w:szCs w:val="24"/>
              </w:rPr>
              <w:t>п</w:t>
            </w:r>
            <w:proofErr w:type="spellEnd"/>
          </w:p>
        </w:tc>
        <w:tc>
          <w:tcPr>
            <w:tcW w:w="1134" w:type="dxa"/>
          </w:tcPr>
          <w:p w:rsidR="005D17A0" w:rsidRPr="000625AF" w:rsidRDefault="005D17A0" w:rsidP="000625AF">
            <w:pPr>
              <w:spacing w:after="0" w:line="240" w:lineRule="auto"/>
              <w:jc w:val="center"/>
              <w:rPr>
                <w:rFonts w:ascii="Times New Roman" w:hAnsi="Times New Roman"/>
                <w:bCs/>
                <w:sz w:val="24"/>
                <w:szCs w:val="24"/>
                <w:lang w:eastAsia="ru-RU"/>
              </w:rPr>
            </w:pPr>
            <w:r w:rsidRPr="000625AF">
              <w:rPr>
                <w:rFonts w:ascii="Times New Roman" w:hAnsi="Times New Roman"/>
                <w:bCs/>
                <w:sz w:val="24"/>
                <w:szCs w:val="24"/>
                <w:lang w:eastAsia="ru-RU"/>
              </w:rPr>
              <w:t>№ Участка ПГ</w:t>
            </w:r>
          </w:p>
        </w:tc>
        <w:tc>
          <w:tcPr>
            <w:tcW w:w="2127" w:type="dxa"/>
          </w:tcPr>
          <w:p w:rsidR="005D17A0" w:rsidRPr="000625AF" w:rsidRDefault="005D17A0" w:rsidP="000625AF">
            <w:pPr>
              <w:spacing w:after="0" w:line="240" w:lineRule="auto"/>
              <w:jc w:val="center"/>
              <w:rPr>
                <w:rFonts w:ascii="Times New Roman" w:hAnsi="Times New Roman"/>
                <w:bCs/>
                <w:sz w:val="24"/>
                <w:szCs w:val="24"/>
                <w:lang w:eastAsia="ru-RU"/>
              </w:rPr>
            </w:pPr>
            <w:r w:rsidRPr="000625AF">
              <w:rPr>
                <w:rFonts w:ascii="Times New Roman" w:hAnsi="Times New Roman"/>
                <w:bCs/>
                <w:sz w:val="24"/>
                <w:szCs w:val="24"/>
                <w:lang w:eastAsia="ru-RU"/>
              </w:rPr>
              <w:t>Место расположения участка ПГ</w:t>
            </w:r>
          </w:p>
        </w:tc>
        <w:tc>
          <w:tcPr>
            <w:tcW w:w="5670" w:type="dxa"/>
          </w:tcPr>
          <w:p w:rsidR="005D17A0" w:rsidRPr="000625AF" w:rsidRDefault="005D17A0" w:rsidP="000625AF">
            <w:pPr>
              <w:spacing w:after="0" w:line="240" w:lineRule="auto"/>
              <w:jc w:val="center"/>
              <w:rPr>
                <w:rFonts w:ascii="Times New Roman" w:hAnsi="Times New Roman"/>
                <w:bCs/>
                <w:sz w:val="24"/>
                <w:szCs w:val="24"/>
                <w:lang w:eastAsia="ru-RU"/>
              </w:rPr>
            </w:pPr>
            <w:bookmarkStart w:id="0" w:name="_GoBack"/>
            <w:bookmarkEnd w:id="0"/>
            <w:r w:rsidRPr="000625AF">
              <w:rPr>
                <w:rFonts w:ascii="Times New Roman" w:hAnsi="Times New Roman"/>
                <w:bCs/>
                <w:sz w:val="24"/>
                <w:szCs w:val="24"/>
                <w:lang w:eastAsia="ru-RU"/>
              </w:rPr>
              <w:t>Состав домов</w:t>
            </w:r>
          </w:p>
          <w:p w:rsidR="005D17A0" w:rsidRPr="000625AF" w:rsidRDefault="005D17A0" w:rsidP="000625AF">
            <w:pPr>
              <w:spacing w:after="0" w:line="240" w:lineRule="auto"/>
              <w:jc w:val="center"/>
              <w:rPr>
                <w:rFonts w:ascii="Times New Roman" w:hAnsi="Times New Roman"/>
                <w:bCs/>
                <w:sz w:val="24"/>
                <w:szCs w:val="24"/>
                <w:lang w:eastAsia="ru-RU"/>
              </w:rPr>
            </w:pPr>
            <w:r w:rsidRPr="000625AF">
              <w:rPr>
                <w:rFonts w:ascii="Times New Roman" w:hAnsi="Times New Roman"/>
                <w:bCs/>
                <w:sz w:val="24"/>
                <w:szCs w:val="24"/>
                <w:lang w:eastAsia="ru-RU"/>
              </w:rPr>
              <w:t>(почтовые адреса)</w:t>
            </w:r>
          </w:p>
        </w:tc>
        <w:tc>
          <w:tcPr>
            <w:tcW w:w="4678" w:type="dxa"/>
          </w:tcPr>
          <w:p w:rsidR="005D17A0" w:rsidRPr="000625AF" w:rsidRDefault="005D17A0" w:rsidP="000625AF">
            <w:pPr>
              <w:spacing w:after="0" w:line="240" w:lineRule="auto"/>
              <w:jc w:val="center"/>
              <w:rPr>
                <w:rFonts w:ascii="Times New Roman" w:hAnsi="Times New Roman"/>
                <w:bCs/>
                <w:sz w:val="24"/>
                <w:szCs w:val="24"/>
                <w:lang w:eastAsia="ru-RU"/>
              </w:rPr>
            </w:pPr>
            <w:r w:rsidRPr="000625AF">
              <w:rPr>
                <w:rFonts w:ascii="Times New Roman" w:hAnsi="Times New Roman"/>
                <w:bCs/>
                <w:sz w:val="24"/>
                <w:szCs w:val="24"/>
                <w:lang w:eastAsia="ru-RU"/>
              </w:rPr>
              <w:t xml:space="preserve">Состав домов </w:t>
            </w:r>
          </w:p>
          <w:p w:rsidR="005D17A0" w:rsidRPr="000625AF" w:rsidRDefault="005D17A0" w:rsidP="000625AF">
            <w:pPr>
              <w:spacing w:after="0" w:line="240" w:lineRule="auto"/>
              <w:jc w:val="center"/>
              <w:rPr>
                <w:rFonts w:ascii="Times New Roman" w:hAnsi="Times New Roman"/>
                <w:bCs/>
                <w:sz w:val="24"/>
                <w:szCs w:val="24"/>
                <w:lang w:eastAsia="ru-RU"/>
              </w:rPr>
            </w:pPr>
            <w:r w:rsidRPr="000625AF">
              <w:rPr>
                <w:rFonts w:ascii="Times New Roman" w:hAnsi="Times New Roman"/>
                <w:bCs/>
                <w:sz w:val="24"/>
                <w:szCs w:val="24"/>
                <w:lang w:eastAsia="ru-RU"/>
              </w:rPr>
              <w:t>(строительные адреса)</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348</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МАОУ «СОШ № 50»</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 xml:space="preserve">ул. Ш.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19 (31/13)</w:t>
            </w:r>
          </w:p>
        </w:tc>
        <w:tc>
          <w:tcPr>
            <w:tcW w:w="5670" w:type="dxa"/>
          </w:tcPr>
          <w:p w:rsidR="00FF7C5D" w:rsidRPr="000625AF" w:rsidRDefault="00FF7C5D" w:rsidP="000625AF">
            <w:pPr>
              <w:shd w:val="clear" w:color="auto" w:fill="FFFFFF"/>
              <w:tabs>
                <w:tab w:val="left" w:pos="426"/>
              </w:tabs>
              <w:spacing w:after="0" w:line="240" w:lineRule="auto"/>
              <w:jc w:val="both"/>
              <w:rPr>
                <w:rFonts w:ascii="Times New Roman" w:hAnsi="Times New Roman"/>
                <w:sz w:val="24"/>
                <w:szCs w:val="24"/>
              </w:rPr>
            </w:pPr>
            <w:r w:rsidRPr="000625AF">
              <w:rPr>
                <w:rFonts w:ascii="Times New Roman" w:hAnsi="Times New Roman"/>
                <w:sz w:val="24"/>
                <w:szCs w:val="24"/>
              </w:rPr>
              <w:t>улица Раскольникова 28, 32, 36, 38, 40, 42, 44; улица Портовая 4, 5, 7, 9, 11, 13, 15, 17, 19, 20, 21, 23, 25, 27, 29, 31, 33, 35, 37, 39, 41, 43, 45, 47, 49, 50, 51, 53, 55, 57, 59, 61, 63; Проезд 1: 5, Проезд 2: 2, Проезд 5: 4, Проезд 6: 3, 4, улица</w:t>
            </w:r>
            <w:proofErr w:type="gramStart"/>
            <w:r w:rsidRPr="000625AF">
              <w:rPr>
                <w:rFonts w:ascii="Times New Roman" w:hAnsi="Times New Roman"/>
                <w:sz w:val="24"/>
                <w:szCs w:val="24"/>
              </w:rPr>
              <w:t xml:space="preserve"> П</w:t>
            </w:r>
            <w:proofErr w:type="gramEnd"/>
            <w:r w:rsidRPr="000625AF">
              <w:rPr>
                <w:rFonts w:ascii="Times New Roman" w:hAnsi="Times New Roman"/>
                <w:sz w:val="24"/>
                <w:szCs w:val="24"/>
              </w:rPr>
              <w:t>ервая Береговая: 4, 6, 12, 19/2, 28, 30, 31, 32, 33, 39, 45, 51, 59А, 79, 79А, 113, 113А, 119, 135; улица</w:t>
            </w:r>
            <w:proofErr w:type="gramStart"/>
            <w:r w:rsidRPr="000625AF">
              <w:rPr>
                <w:rFonts w:ascii="Times New Roman" w:hAnsi="Times New Roman"/>
                <w:sz w:val="24"/>
                <w:szCs w:val="24"/>
              </w:rPr>
              <w:t xml:space="preserve"> В</w:t>
            </w:r>
            <w:proofErr w:type="gramEnd"/>
            <w:r w:rsidRPr="000625AF">
              <w:rPr>
                <w:rFonts w:ascii="Times New Roman" w:hAnsi="Times New Roman"/>
                <w:sz w:val="24"/>
                <w:szCs w:val="24"/>
              </w:rPr>
              <w:t>торая Береговая: 10, 11, улица Верхняя Береговая: 16, 17, 23, 25, 27, 28, 28А, 29, 33, 37, 39, 41, 43, 49, улица Нижняя Береговая 5, 11, 17; дома жилого района «Прибрежный».</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proofErr w:type="gramStart"/>
            <w:r w:rsidRPr="000625AF">
              <w:rPr>
                <w:rFonts w:ascii="Times New Roman" w:hAnsi="Times New Roman"/>
                <w:sz w:val="24"/>
                <w:szCs w:val="24"/>
                <w:lang w:eastAsia="ru-RU"/>
              </w:rPr>
              <w:t xml:space="preserve">35/7, 35/6/3, 35/8/1, 35/9/1, 35/9/2, 35/10, 35/10/1. </w:t>
            </w:r>
            <w:r w:rsidRPr="000625AF">
              <w:rPr>
                <w:rFonts w:ascii="Times New Roman" w:hAnsi="Times New Roman"/>
                <w:sz w:val="24"/>
                <w:szCs w:val="24"/>
              </w:rPr>
              <w:t>улица Портовая 4, 5, 7, 9, 11, 13, 15, 17, 19, 20, 21, 23, 25, 27, 29, 31, 33, 35, 37, 39, 41, 43, 45, 47, 49, 50, 51, 53, 55, 57, 59, 61, 63;</w:t>
            </w:r>
            <w:proofErr w:type="gramEnd"/>
            <w:r w:rsidRPr="000625AF">
              <w:rPr>
                <w:rFonts w:ascii="Times New Roman" w:hAnsi="Times New Roman"/>
                <w:sz w:val="24"/>
                <w:szCs w:val="24"/>
              </w:rPr>
              <w:t xml:space="preserve"> Проезд 1: 5, Проезд 2: 2, Проезд 5: 4, Проезд 6: 3, 4, улица</w:t>
            </w:r>
            <w:proofErr w:type="gramStart"/>
            <w:r w:rsidRPr="000625AF">
              <w:rPr>
                <w:rFonts w:ascii="Times New Roman" w:hAnsi="Times New Roman"/>
                <w:sz w:val="24"/>
                <w:szCs w:val="24"/>
              </w:rPr>
              <w:t xml:space="preserve"> П</w:t>
            </w:r>
            <w:proofErr w:type="gramEnd"/>
            <w:r w:rsidRPr="000625AF">
              <w:rPr>
                <w:rFonts w:ascii="Times New Roman" w:hAnsi="Times New Roman"/>
                <w:sz w:val="24"/>
                <w:szCs w:val="24"/>
              </w:rPr>
              <w:t>ервая Береговая: 4, 6, 12, 19/2, 28, 30, 31, 32, 33, 39, 45, 51, 59А, 79, 79А, 113, 113А, 119, 135; улица</w:t>
            </w:r>
            <w:proofErr w:type="gramStart"/>
            <w:r w:rsidRPr="000625AF">
              <w:rPr>
                <w:rFonts w:ascii="Times New Roman" w:hAnsi="Times New Roman"/>
                <w:sz w:val="24"/>
                <w:szCs w:val="24"/>
              </w:rPr>
              <w:t xml:space="preserve"> В</w:t>
            </w:r>
            <w:proofErr w:type="gramEnd"/>
            <w:r w:rsidRPr="000625AF">
              <w:rPr>
                <w:rFonts w:ascii="Times New Roman" w:hAnsi="Times New Roman"/>
                <w:sz w:val="24"/>
                <w:szCs w:val="24"/>
              </w:rPr>
              <w:t>торая Береговая 10, 11, улица Верхняя Береговая: 16, 17, 23, 25, 27, 28, 28А, 29, 33, 37, 39, 41, 43, 49, улица Нижняя Береговая 5, 11, 17; дома жилого района «Прибрежный».</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Раскольникова 13, 15, 15А, 21, 23;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11, 13, 17/2; улица Сергея </w:t>
            </w:r>
            <w:proofErr w:type="spellStart"/>
            <w:r w:rsidRPr="000625AF">
              <w:rPr>
                <w:rFonts w:ascii="Times New Roman" w:hAnsi="Times New Roman"/>
                <w:sz w:val="24"/>
                <w:szCs w:val="24"/>
              </w:rPr>
              <w:t>Максютова</w:t>
            </w:r>
            <w:proofErr w:type="spellEnd"/>
            <w:r w:rsidRPr="000625AF">
              <w:rPr>
                <w:rFonts w:ascii="Times New Roman" w:hAnsi="Times New Roman"/>
                <w:sz w:val="24"/>
                <w:szCs w:val="24"/>
              </w:rPr>
              <w:t xml:space="preserve"> 3, 6, 7.</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36/1, 36/4/2, 36/3/2, 36/2/1, 36/2/2, 36/2/3, 36/5, 36/6/1, 36/4/1, 36/13, 36/3/1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19, 21, 23, 36/8/4, 36/8/5.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36/7/2, 36/8/1, </w:t>
            </w:r>
            <w:r w:rsidRPr="000625AF">
              <w:rPr>
                <w:rFonts w:ascii="Times New Roman" w:hAnsi="Times New Roman"/>
                <w:bCs/>
                <w:iCs/>
                <w:sz w:val="24"/>
                <w:szCs w:val="24"/>
                <w:lang w:eastAsia="ru-RU"/>
              </w:rPr>
              <w:t>36/8/3, 36/8/4, 36/8/5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Раскольникова 17, 19, 25, 27/17, 29, 31, 33; улица имени Ильдара </w:t>
            </w:r>
            <w:proofErr w:type="spellStart"/>
            <w:r w:rsidRPr="000625AF">
              <w:rPr>
                <w:rFonts w:ascii="Times New Roman" w:hAnsi="Times New Roman"/>
                <w:sz w:val="24"/>
                <w:szCs w:val="24"/>
              </w:rPr>
              <w:t>Маннанова</w:t>
            </w:r>
            <w:proofErr w:type="spellEnd"/>
            <w:r w:rsidRPr="000625AF">
              <w:rPr>
                <w:rFonts w:ascii="Times New Roman" w:hAnsi="Times New Roman"/>
                <w:sz w:val="24"/>
                <w:szCs w:val="24"/>
              </w:rPr>
              <w:t xml:space="preserve"> 6, 8, 15.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37/20А, 36/6/2, 36/4/3, 37/1, 37/2, 37/27, 37/20Б, 37/20В, 36/4/4, 36/7/1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9, 13, улица Академика Королева 20/7, 22,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18, 24, 26.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31/03, 31/02, 31/05, 31/06, 31/08, 31/09/1, 31/09/2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pStyle w:val="a7"/>
              <w:jc w:val="both"/>
              <w:rPr>
                <w:rFonts w:ascii="Times New Roman" w:hAnsi="Times New Roman"/>
                <w:sz w:val="24"/>
                <w:szCs w:val="24"/>
              </w:rPr>
            </w:pPr>
            <w:r w:rsidRPr="000625AF">
              <w:rPr>
                <w:rFonts w:ascii="Times New Roman" w:hAnsi="Times New Roman"/>
                <w:sz w:val="24"/>
                <w:szCs w:val="24"/>
              </w:rPr>
              <w:t xml:space="preserve">проспект Дружбы Народов 15/21, 17;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22;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17, 17/2, 17/3.</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31/16, 31/15, 31/12, 31/17, 31/17/2, 31/17/3</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349</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53»</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 xml:space="preserve">ул. </w:t>
            </w:r>
            <w:proofErr w:type="spellStart"/>
            <w:r w:rsidRPr="000625AF">
              <w:rPr>
                <w:rFonts w:ascii="Times New Roman" w:hAnsi="Times New Roman"/>
                <w:sz w:val="24"/>
                <w:szCs w:val="24"/>
              </w:rPr>
              <w:t>Касимова</w:t>
            </w:r>
            <w:proofErr w:type="spellEnd"/>
            <w:r w:rsidRPr="000625AF">
              <w:rPr>
                <w:rFonts w:ascii="Times New Roman" w:hAnsi="Times New Roman"/>
                <w:sz w:val="24"/>
                <w:szCs w:val="24"/>
              </w:rPr>
              <w:t>, 2 (38/10)</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Дружбы Народов 27, 29, 31;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35, 39, 41, 43/23, улица Раскольникова 34, улица им. Ильдара </w:t>
            </w:r>
            <w:proofErr w:type="spellStart"/>
            <w:r w:rsidRPr="000625AF">
              <w:rPr>
                <w:rFonts w:ascii="Times New Roman" w:hAnsi="Times New Roman"/>
                <w:sz w:val="24"/>
                <w:szCs w:val="24"/>
              </w:rPr>
              <w:t>Маннанова</w:t>
            </w:r>
            <w:proofErr w:type="spellEnd"/>
            <w:r w:rsidRPr="000625AF">
              <w:rPr>
                <w:rFonts w:ascii="Times New Roman" w:hAnsi="Times New Roman"/>
                <w:sz w:val="24"/>
                <w:szCs w:val="24"/>
              </w:rPr>
              <w:t xml:space="preserve"> 10.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37/03, 37/06, 37/07, 37/20Г, 37/21, 37/22, 37/09, 37/08, 37/12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улица Раскольникова 35, 41А, 41В, 45, проспект Дружбы Народов 33, 52/41А, 52/41Б.</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t>37/28, 38/13/3А, 38/13/3, 38/09А, 37/29, 38/13/1, 38/13/2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47, 51, 53, проспект Дружбы Народов 44/45, 46, </w:t>
            </w:r>
            <w:proofErr w:type="spellStart"/>
            <w:r w:rsidRPr="000625AF">
              <w:rPr>
                <w:rFonts w:ascii="Times New Roman" w:hAnsi="Times New Roman"/>
                <w:sz w:val="24"/>
                <w:szCs w:val="24"/>
              </w:rPr>
              <w:t>бульварКасимова</w:t>
            </w:r>
            <w:proofErr w:type="spellEnd"/>
            <w:r w:rsidRPr="000625AF">
              <w:rPr>
                <w:rFonts w:ascii="Times New Roman" w:hAnsi="Times New Roman"/>
                <w:sz w:val="24"/>
                <w:szCs w:val="24"/>
              </w:rPr>
              <w:t xml:space="preserve"> 1, 5, 11.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39/15, 39/12, 39/06, 39/13, 39/14, 39/18, 39/18А, 39/07</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Раиса Беляева 53, 55, улица Раскольникова </w:t>
            </w:r>
            <w:r w:rsidRPr="000625AF">
              <w:rPr>
                <w:rFonts w:ascii="Times New Roman" w:hAnsi="Times New Roman"/>
                <w:sz w:val="24"/>
                <w:szCs w:val="24"/>
              </w:rPr>
              <w:lastRenderedPageBreak/>
              <w:t>49А, 49Б, 49В, 51, 59.</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lastRenderedPageBreak/>
              <w:t xml:space="preserve">38/1, 38/2, 38/09-1, 38/09-2, 38/09-3, </w:t>
            </w:r>
            <w:r w:rsidRPr="000625AF">
              <w:rPr>
                <w:rFonts w:ascii="Times New Roman" w:hAnsi="Times New Roman"/>
                <w:sz w:val="24"/>
                <w:szCs w:val="24"/>
                <w:lang w:eastAsia="ru-RU"/>
              </w:rPr>
              <w:lastRenderedPageBreak/>
              <w:t>38/09/3А, 38/05</w:t>
            </w:r>
          </w:p>
        </w:tc>
      </w:tr>
      <w:tr w:rsidR="005D17A0" w:rsidRPr="000625AF" w:rsidTr="00FF7C5D">
        <w:trPr>
          <w:trHeight w:val="20"/>
        </w:trPr>
        <w:tc>
          <w:tcPr>
            <w:tcW w:w="675" w:type="dxa"/>
            <w:tcBorders>
              <w:top w:val="nil"/>
            </w:tcBorders>
          </w:tcPr>
          <w:p w:rsidR="005D17A0" w:rsidRPr="000625AF" w:rsidRDefault="005D17A0" w:rsidP="0033138F">
            <w:pPr>
              <w:pStyle w:val="a4"/>
              <w:spacing w:after="0" w:line="240" w:lineRule="auto"/>
              <w:ind w:left="360"/>
              <w:rPr>
                <w:rFonts w:ascii="Times New Roman" w:hAnsi="Times New Roman"/>
                <w:sz w:val="24"/>
                <w:szCs w:val="24"/>
              </w:rPr>
            </w:pPr>
          </w:p>
        </w:tc>
        <w:tc>
          <w:tcPr>
            <w:tcW w:w="1134" w:type="dxa"/>
            <w:vMerge/>
          </w:tcPr>
          <w:p w:rsidR="005D17A0" w:rsidRPr="000625AF" w:rsidRDefault="005D17A0" w:rsidP="000625AF">
            <w:pPr>
              <w:pStyle w:val="a7"/>
              <w:jc w:val="center"/>
              <w:rPr>
                <w:rFonts w:ascii="Times New Roman" w:hAnsi="Times New Roman"/>
                <w:sz w:val="24"/>
                <w:szCs w:val="24"/>
                <w:lang w:eastAsia="ru-RU"/>
              </w:rPr>
            </w:pPr>
          </w:p>
        </w:tc>
        <w:tc>
          <w:tcPr>
            <w:tcW w:w="2127" w:type="dxa"/>
            <w:vMerge/>
          </w:tcPr>
          <w:p w:rsidR="005D17A0" w:rsidRPr="000625AF" w:rsidRDefault="005D17A0" w:rsidP="000625AF">
            <w:pPr>
              <w:pStyle w:val="a7"/>
              <w:jc w:val="center"/>
              <w:rPr>
                <w:rFonts w:ascii="Times New Roman" w:hAnsi="Times New Roman"/>
                <w:sz w:val="24"/>
                <w:szCs w:val="24"/>
                <w:lang w:eastAsia="ru-RU"/>
              </w:rPr>
            </w:pPr>
          </w:p>
        </w:tc>
        <w:tc>
          <w:tcPr>
            <w:tcW w:w="5670" w:type="dxa"/>
          </w:tcPr>
          <w:p w:rsidR="005D17A0" w:rsidRPr="000625AF" w:rsidRDefault="005D17A0"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бульварКасимова</w:t>
            </w:r>
            <w:proofErr w:type="spellEnd"/>
            <w:r w:rsidRPr="000625AF">
              <w:rPr>
                <w:rFonts w:ascii="Times New Roman" w:hAnsi="Times New Roman"/>
                <w:sz w:val="24"/>
                <w:szCs w:val="24"/>
              </w:rPr>
              <w:t xml:space="preserve"> 13, 15, 23,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55, 59, 61, 61А, 63/47, проспект Раиса Беляева 49.</w:t>
            </w:r>
          </w:p>
        </w:tc>
        <w:tc>
          <w:tcPr>
            <w:tcW w:w="4678" w:type="dxa"/>
          </w:tcPr>
          <w:p w:rsidR="005D17A0" w:rsidRPr="000625AF" w:rsidRDefault="005D17A0"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lang w:eastAsia="ru-RU"/>
              </w:rPr>
              <w:t>39/10, 39/11, 39/19, 39/08, 39/05, 39/02, 39/02А, 39/01, 39/03</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350</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45»</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 xml:space="preserve">пр.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34 (40/12)</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35;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32/42, 34А, 36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40/04, 40/11, 40/13А, 40/13</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23/36, 27, 29, проспект Дружбы Народов 38А, 40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40/03, 40/01, 40/06, проспект Дружбы Народов 38А (</w:t>
            </w:r>
            <w:r w:rsidRPr="000625AF">
              <w:rPr>
                <w:rFonts w:ascii="Times New Roman" w:hAnsi="Times New Roman"/>
                <w:bCs/>
                <w:iCs/>
                <w:sz w:val="24"/>
                <w:szCs w:val="24"/>
                <w:lang w:eastAsia="ru-RU"/>
              </w:rPr>
              <w:t xml:space="preserve">пристрой 40/03), </w:t>
            </w:r>
            <w:r w:rsidRPr="000625AF">
              <w:rPr>
                <w:rFonts w:ascii="Times New Roman" w:hAnsi="Times New Roman"/>
                <w:sz w:val="24"/>
                <w:szCs w:val="24"/>
                <w:lang w:eastAsia="ru-RU"/>
              </w:rPr>
              <w:t>40/10</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Раиса Беляева 43/43,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37,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36А,  40/45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40/07, 40/09, 40/15, </w:t>
            </w: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36А (</w:t>
            </w:r>
            <w:r w:rsidRPr="000625AF">
              <w:rPr>
                <w:rFonts w:ascii="Times New Roman" w:hAnsi="Times New Roman"/>
                <w:bCs/>
                <w:iCs/>
                <w:sz w:val="24"/>
                <w:szCs w:val="24"/>
                <w:lang w:eastAsia="ru-RU"/>
              </w:rPr>
              <w:t>в районе 40/15)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21/33,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30, 34, 36, 38, 40, проспект Раиса Беляева 37, 39, 41.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41/04, 41/17, 41/16, 41/18, 41/19, 41/23, 41/21, 41/20, 41/22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13, 15, 17,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20, 24, 26, 28, 28А, проспект Дружбы Народов 30.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41/14, 41/15, 41/03, 41/11, 41/06, 41/12, 41/13, 41/07, </w:t>
            </w:r>
            <w:r w:rsidRPr="000625AF">
              <w:rPr>
                <w:rFonts w:ascii="Times New Roman" w:hAnsi="Times New Roman"/>
                <w:sz w:val="24"/>
                <w:szCs w:val="24"/>
              </w:rPr>
              <w:t>улица Шамиля Усманова28А</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9/26, проспект Дружбы Народов 28, 28А, 30А, 32,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18/34, проспект Мира 17.</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41/05, 41/08, 41/08А, 41/07А, 41/09, 41/10,</w:t>
            </w:r>
            <w:r w:rsidRPr="000625AF">
              <w:rPr>
                <w:rFonts w:ascii="Times New Roman" w:hAnsi="Times New Roman"/>
                <w:sz w:val="24"/>
                <w:szCs w:val="24"/>
              </w:rPr>
              <w:t xml:space="preserve"> проспект Мира17.</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351</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31»</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пр. Мира, 29 (11/08)</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Мира 23, 25, 31,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8.</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11/07, 11/14, 11/25, 11/24</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Сююмбике</w:t>
            </w:r>
            <w:proofErr w:type="spellEnd"/>
            <w:r w:rsidRPr="000625AF">
              <w:rPr>
                <w:rFonts w:ascii="Times New Roman" w:hAnsi="Times New Roman"/>
                <w:sz w:val="24"/>
                <w:szCs w:val="24"/>
              </w:rPr>
              <w:t xml:space="preserve"> 4, 6, 10, 10/2, 12; проспект Раиса Беляева 25, 29, 31.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11/01, 11/33, 11/31, 11/32, 11/03, 11/06, 11/26, 11/27</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35, 37/15, проспект Раиса Беляева 17, 21.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11/17, 11/09, 11/12, 11/11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39, 43, 47, 49.</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16/09, 16/14, 16/08, 16/03</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Раиса Беляева 16, 20, 22, 24, 28, 30/1, 30/2, 30/3, 30/4, 30/5, 16/03А.</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16/10, 16/11, 16/12, 16/13, </w:t>
            </w:r>
            <w:r w:rsidRPr="000625AF">
              <w:rPr>
                <w:rFonts w:ascii="Times New Roman" w:hAnsi="Times New Roman"/>
                <w:bCs/>
                <w:iCs/>
                <w:sz w:val="24"/>
                <w:szCs w:val="24"/>
                <w:lang w:eastAsia="ru-RU"/>
              </w:rPr>
              <w:t xml:space="preserve">16/01а, </w:t>
            </w:r>
            <w:r w:rsidRPr="000625AF">
              <w:rPr>
                <w:rFonts w:ascii="Times New Roman" w:hAnsi="Times New Roman"/>
                <w:sz w:val="24"/>
                <w:szCs w:val="24"/>
                <w:lang w:eastAsia="ru-RU"/>
              </w:rPr>
              <w:t xml:space="preserve">16/01, 16/02, 16/15, 16/17, 16/18, </w:t>
            </w:r>
            <w:r w:rsidRPr="000625AF">
              <w:rPr>
                <w:rFonts w:ascii="Times New Roman" w:hAnsi="Times New Roman"/>
                <w:bCs/>
                <w:iCs/>
                <w:sz w:val="24"/>
                <w:szCs w:val="24"/>
                <w:lang w:eastAsia="ru-RU"/>
              </w:rPr>
              <w:t>16/03А</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spacing w:after="0" w:line="240" w:lineRule="auto"/>
              <w:jc w:val="center"/>
              <w:rPr>
                <w:rFonts w:ascii="Times New Roman" w:hAnsi="Times New Roman"/>
                <w:sz w:val="24"/>
                <w:szCs w:val="24"/>
                <w:lang w:eastAsia="ru-RU"/>
              </w:rPr>
            </w:pPr>
            <w:r w:rsidRPr="000625AF">
              <w:rPr>
                <w:rFonts w:ascii="Times New Roman" w:hAnsi="Times New Roman"/>
                <w:sz w:val="24"/>
                <w:szCs w:val="24"/>
                <w:lang w:eastAsia="ru-RU"/>
              </w:rPr>
              <w:t>352</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МАОУ «СОШ № 35»</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ул. 60 лет Октября, 10 (7/14)</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2 (Перинатальный центр), 4А, 6А, 8А, 14 (ПНД), 18, проспект Московский 79, 79А, 79Б, 79В, 81Б, 85 (Инфекционная больница), 87/6, проспект Дружбы Народов 8, 10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9/01, 9/41, 9/42, 9/43, 9/03, 9/22, </w:t>
            </w:r>
            <w:r w:rsidRPr="000625AF">
              <w:rPr>
                <w:rFonts w:ascii="Times New Roman" w:hAnsi="Times New Roman"/>
                <w:bCs/>
                <w:iCs/>
                <w:sz w:val="24"/>
                <w:szCs w:val="24"/>
                <w:lang w:eastAsia="ru-RU"/>
              </w:rPr>
              <w:t xml:space="preserve">9/23А, 9/23Б, </w:t>
            </w:r>
            <w:r w:rsidRPr="000625AF">
              <w:rPr>
                <w:rFonts w:ascii="Times New Roman" w:hAnsi="Times New Roman"/>
                <w:sz w:val="24"/>
                <w:szCs w:val="24"/>
                <w:lang w:eastAsia="ru-RU"/>
              </w:rPr>
              <w:t xml:space="preserve">9/23В, 9/21, 9/06, 7/06, 7/05, 7/04, </w:t>
            </w:r>
            <w:r w:rsidRPr="000625AF">
              <w:rPr>
                <w:rFonts w:ascii="Times New Roman" w:hAnsi="Times New Roman"/>
                <w:sz w:val="24"/>
                <w:szCs w:val="24"/>
              </w:rPr>
              <w:t>проспект Мира 18</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s>
              <w:spacing w:after="0" w:line="240" w:lineRule="auto"/>
              <w:jc w:val="both"/>
              <w:rPr>
                <w:rFonts w:ascii="Times New Roman" w:hAnsi="Times New Roman"/>
                <w:sz w:val="24"/>
                <w:szCs w:val="24"/>
              </w:rPr>
            </w:pPr>
            <w:r w:rsidRPr="000625AF">
              <w:rPr>
                <w:rFonts w:ascii="Times New Roman" w:hAnsi="Times New Roman"/>
                <w:sz w:val="24"/>
                <w:szCs w:val="24"/>
              </w:rPr>
              <w:t>проспект Дружбы Народов 12, проспект Московский 89, бульвар 60 лет Октября 2, 4, 6, 7, 8.</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7/07, 7/25, 7/08, 7/09, 7/10, 7/21, 7/26</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22, проспект Дружбы Народов 16, бульвар 60 лет Октября 5, проспект Раиса Беляева 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7/02, 7/03, 7/13, 56/02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60 лет Октября 12, проспект Мира 26, 28, 30, 32, 34, проспект Московский 93, 97/7, ВПЧ-74 (2, 6, 45, 74), СИЗО (УВД).</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7/23, 7/15, 7/16, 7/17, 7/18, 7/27, 8/01, 8/02,</w:t>
            </w:r>
            <w:r w:rsidRPr="000625AF">
              <w:rPr>
                <w:rFonts w:ascii="Times New Roman" w:hAnsi="Times New Roman"/>
                <w:sz w:val="24"/>
                <w:szCs w:val="24"/>
              </w:rPr>
              <w:t xml:space="preserve"> ВПЧ-74, СИЗО (УВД)</w:t>
            </w:r>
          </w:p>
        </w:tc>
      </w:tr>
      <w:tr w:rsidR="00FF7C5D" w:rsidRPr="000625AF" w:rsidTr="005D17A0">
        <w:trPr>
          <w:trHeight w:val="20"/>
        </w:trPr>
        <w:tc>
          <w:tcPr>
            <w:tcW w:w="675" w:type="dxa"/>
            <w:vMerge w:val="restart"/>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Кол Гали 3, 5; проспект Московский 76, 76/1, 78, 80А, 82, 84/13; проспект Дружбы Народов 11.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59/20, 59/19, 58/23/4, 59/21, 58/23/3, 58/24, 58/23/2, 58/23/1, 58/20</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Кол Гали 4, 8, 9, 10, 14, 14А, 16.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58/21, 58/16, 59/17В, 58/15, 58/13, 58/12В, 58/12</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353</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58»</w:t>
            </w:r>
          </w:p>
          <w:p w:rsidR="00FF7C5D" w:rsidRPr="000625AF" w:rsidRDefault="00FF7C5D" w:rsidP="000625AF">
            <w:pPr>
              <w:pStyle w:val="a7"/>
              <w:jc w:val="center"/>
              <w:rPr>
                <w:rFonts w:ascii="Times New Roman" w:hAnsi="Times New Roman"/>
                <w:sz w:val="24"/>
                <w:szCs w:val="24"/>
              </w:rPr>
            </w:pPr>
            <w:proofErr w:type="spellStart"/>
            <w:r w:rsidRPr="000625AF">
              <w:rPr>
                <w:rFonts w:ascii="Times New Roman" w:hAnsi="Times New Roman"/>
                <w:sz w:val="24"/>
                <w:szCs w:val="24"/>
              </w:rPr>
              <w:t>б-р</w:t>
            </w:r>
            <w:proofErr w:type="spellEnd"/>
            <w:r w:rsidRPr="000625AF">
              <w:rPr>
                <w:rFonts w:ascii="Times New Roman" w:hAnsi="Times New Roman"/>
                <w:sz w:val="24"/>
                <w:szCs w:val="24"/>
              </w:rPr>
              <w:t xml:space="preserve"> Кол Гали, 22 (58/09)</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улица Академика Королева 12, 14/70; проспект Московский 72, 74; бульвар Кол Гали 7, 7А.</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59/12, 59/13, 59/15, 59/14, 59/16/1, 59/16/2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Кол Гали 19, 21, 23, 23В, улица Академика Королева 4, 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59/07, 59/06, 59/08А</w:t>
            </w:r>
            <w:proofErr w:type="gramStart"/>
            <w:r w:rsidRPr="000625AF">
              <w:rPr>
                <w:rFonts w:ascii="Times New Roman" w:hAnsi="Times New Roman"/>
                <w:sz w:val="24"/>
                <w:szCs w:val="24"/>
                <w:lang w:eastAsia="ru-RU"/>
              </w:rPr>
              <w:t>,Б</w:t>
            </w:r>
            <w:proofErr w:type="gramEnd"/>
            <w:r w:rsidRPr="000625AF">
              <w:rPr>
                <w:rFonts w:ascii="Times New Roman" w:hAnsi="Times New Roman"/>
                <w:sz w:val="24"/>
                <w:szCs w:val="24"/>
                <w:lang w:eastAsia="ru-RU"/>
              </w:rPr>
              <w:t>, 59/08В, 59/05, 59/09</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улицаАхметшина</w:t>
            </w:r>
            <w:proofErr w:type="spellEnd"/>
            <w:r w:rsidRPr="000625AF">
              <w:rPr>
                <w:rFonts w:ascii="Times New Roman" w:hAnsi="Times New Roman"/>
                <w:sz w:val="24"/>
                <w:szCs w:val="24"/>
              </w:rPr>
              <w:t xml:space="preserve"> 107/28, </w:t>
            </w:r>
            <w:proofErr w:type="spellStart"/>
            <w:r w:rsidRPr="000625AF">
              <w:rPr>
                <w:rFonts w:ascii="Times New Roman" w:hAnsi="Times New Roman"/>
                <w:sz w:val="24"/>
                <w:szCs w:val="24"/>
              </w:rPr>
              <w:t>Тэцовский</w:t>
            </w:r>
            <w:proofErr w:type="spellEnd"/>
            <w:r w:rsidRPr="000625AF">
              <w:rPr>
                <w:rFonts w:ascii="Times New Roman" w:hAnsi="Times New Roman"/>
                <w:sz w:val="24"/>
                <w:szCs w:val="24"/>
              </w:rPr>
              <w:t xml:space="preserve"> проезд 76, бульвар Кол Гали 16А, 20А, 25А, 25Б, 25В; проспект Дружбы Народов 5, 9</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58/08, </w:t>
            </w:r>
            <w:r w:rsidRPr="000625AF">
              <w:rPr>
                <w:rFonts w:ascii="Times New Roman" w:hAnsi="Times New Roman"/>
                <w:bCs/>
                <w:iCs/>
                <w:sz w:val="24"/>
                <w:szCs w:val="24"/>
                <w:lang w:eastAsia="ru-RU"/>
              </w:rPr>
              <w:t xml:space="preserve">58/02, </w:t>
            </w:r>
            <w:r w:rsidRPr="000625AF">
              <w:rPr>
                <w:rFonts w:ascii="Times New Roman" w:hAnsi="Times New Roman"/>
                <w:sz w:val="24"/>
                <w:szCs w:val="24"/>
                <w:lang w:eastAsia="ru-RU"/>
              </w:rPr>
              <w:t xml:space="preserve">58/18, 58/12А, </w:t>
            </w:r>
            <w:r w:rsidRPr="000625AF">
              <w:rPr>
                <w:rFonts w:ascii="Times New Roman" w:hAnsi="Times New Roman"/>
                <w:bCs/>
                <w:iCs/>
                <w:sz w:val="24"/>
                <w:szCs w:val="24"/>
                <w:lang w:eastAsia="ru-RU"/>
              </w:rPr>
              <w:t xml:space="preserve">58/12А/1, </w:t>
            </w:r>
            <w:r w:rsidRPr="000625AF">
              <w:rPr>
                <w:rFonts w:ascii="Times New Roman" w:hAnsi="Times New Roman"/>
                <w:sz w:val="24"/>
                <w:szCs w:val="24"/>
                <w:lang w:eastAsia="ru-RU"/>
              </w:rPr>
              <w:t xml:space="preserve">59/04/1, 59/04/2, 59/04/3, </w:t>
            </w:r>
            <w:proofErr w:type="spellStart"/>
            <w:r w:rsidRPr="000625AF">
              <w:rPr>
                <w:rFonts w:ascii="Times New Roman" w:hAnsi="Times New Roman"/>
                <w:sz w:val="24"/>
                <w:szCs w:val="24"/>
              </w:rPr>
              <w:t>Тэцовский</w:t>
            </w:r>
            <w:proofErr w:type="spellEnd"/>
            <w:r w:rsidRPr="000625AF">
              <w:rPr>
                <w:rFonts w:ascii="Times New Roman" w:hAnsi="Times New Roman"/>
                <w:sz w:val="24"/>
                <w:szCs w:val="24"/>
              </w:rPr>
              <w:t xml:space="preserve"> проезд76</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улицаАхметшина</w:t>
            </w:r>
            <w:proofErr w:type="spellEnd"/>
            <w:r w:rsidRPr="000625AF">
              <w:rPr>
                <w:rFonts w:ascii="Times New Roman" w:hAnsi="Times New Roman"/>
                <w:sz w:val="24"/>
                <w:szCs w:val="24"/>
              </w:rPr>
              <w:t xml:space="preserve"> 108, 110, 114, 116, 118, 120, 122, 124, 126, 128, 130.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60/03, 60/12, 60/13, 60/05, 60/14, 60/06, 60/15, 60/07, 60/16, 60/08, 60/09</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Московский 88, 92, 96; бульвар Молодежный 1, 3, 5, 7, 9.</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56/11, 56/13, 56/15, 56/26, 56/18, 56/27, 56/19, 56/28</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улица 40 лет Победы 25, 27, бульвар Молодежный 11.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56/21, 56/22, 56/20</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Московский 98, улица 40 лет Победы 31, 33, 33А, 33Б, проспект Раиса Беляева 3, 57/08, 57/09, 57/10.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56/17, 56/23, 56/24, 56/24А-1, 56/24А-2, 56/04, </w:t>
            </w:r>
            <w:r w:rsidRPr="000625AF">
              <w:rPr>
                <w:rFonts w:ascii="Times New Roman" w:hAnsi="Times New Roman"/>
                <w:bCs/>
                <w:iCs/>
                <w:sz w:val="24"/>
                <w:szCs w:val="24"/>
                <w:lang w:eastAsia="ru-RU"/>
              </w:rPr>
              <w:t>57/08, 57/09, 57/10</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spacing w:after="0" w:line="240" w:lineRule="auto"/>
              <w:jc w:val="center"/>
              <w:rPr>
                <w:rFonts w:ascii="Times New Roman" w:hAnsi="Times New Roman"/>
                <w:sz w:val="24"/>
                <w:szCs w:val="24"/>
                <w:lang w:eastAsia="ru-RU"/>
              </w:rPr>
            </w:pPr>
            <w:r w:rsidRPr="000625AF">
              <w:rPr>
                <w:rFonts w:ascii="Times New Roman" w:hAnsi="Times New Roman"/>
                <w:sz w:val="24"/>
                <w:szCs w:val="24"/>
                <w:lang w:eastAsia="ru-RU"/>
              </w:rPr>
              <w:t>354</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18»,</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бульвар Строителей, 1 (5/10)</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38, 40, проспект Раиса Беляева 8, проспект Московский 99/6, 103, бульвар Строителей 3, 4, 5, 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5/01, 6/05, 5/03, 5/05, 5/07, 6/13, 4/27, 6/06, 4/26</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426"/>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Московский 107, 109, 111, 117, бульвар Строителей 7, 8, 12, 14, проспект Мира 44.</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4/04, 4/02, 4/01, 4/23, 6/07, 4/25, 4/20, 4/21, 6/03</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бульвар Строителей 18, 20, проспект Московский 115, 119, 123, 125, 127, 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7, 9, 11, 13.</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4/14, 4/15, 4/06, 4/22, 4/08, 4/18, 4/17, 4/10, 4/11, 4/12, 4/13</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Строителей 13, 15, 21, проспект Мира 46, 48, 50/15.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6/11, 6/10, 6/12, 6/02, 6/15, 6/01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Московский 133, 135, 139, 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8, 10.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2/01, 2/08, 2/02, 2/07, 2/11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Московский 141, 143, 147, 151, улица Академика </w:t>
            </w:r>
            <w:proofErr w:type="spellStart"/>
            <w:r w:rsidRPr="000625AF">
              <w:rPr>
                <w:rFonts w:ascii="Times New Roman" w:hAnsi="Times New Roman"/>
                <w:sz w:val="24"/>
                <w:szCs w:val="24"/>
              </w:rPr>
              <w:t>Рубаненко</w:t>
            </w:r>
            <w:proofErr w:type="spellEnd"/>
            <w:r w:rsidRPr="000625AF">
              <w:rPr>
                <w:rFonts w:ascii="Times New Roman" w:hAnsi="Times New Roman"/>
                <w:sz w:val="24"/>
                <w:szCs w:val="24"/>
              </w:rPr>
              <w:t xml:space="preserve"> 1, бульвар Энтузиастов 6, 8, 10.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2/09, 2/03, 2/04, 2/06, 2/10, 2/17, 2/20, 2/21</w:t>
            </w:r>
          </w:p>
        </w:tc>
      </w:tr>
      <w:tr w:rsidR="005D17A0" w:rsidRPr="000625AF" w:rsidTr="005D17A0">
        <w:trPr>
          <w:trHeight w:val="20"/>
        </w:trPr>
        <w:tc>
          <w:tcPr>
            <w:tcW w:w="675" w:type="dxa"/>
          </w:tcPr>
          <w:p w:rsidR="005D17A0" w:rsidRPr="000625AF" w:rsidRDefault="005D17A0" w:rsidP="0033138F">
            <w:pPr>
              <w:pStyle w:val="a4"/>
              <w:spacing w:after="0" w:line="240" w:lineRule="auto"/>
              <w:ind w:left="360"/>
              <w:rPr>
                <w:rFonts w:ascii="Times New Roman" w:hAnsi="Times New Roman"/>
                <w:sz w:val="24"/>
                <w:szCs w:val="24"/>
              </w:rPr>
            </w:pPr>
          </w:p>
        </w:tc>
        <w:tc>
          <w:tcPr>
            <w:tcW w:w="1134" w:type="dxa"/>
            <w:vMerge/>
          </w:tcPr>
          <w:p w:rsidR="005D17A0" w:rsidRPr="000625AF" w:rsidRDefault="005D17A0" w:rsidP="000625AF">
            <w:pPr>
              <w:pStyle w:val="a7"/>
              <w:jc w:val="center"/>
              <w:rPr>
                <w:rFonts w:ascii="Times New Roman" w:hAnsi="Times New Roman"/>
                <w:sz w:val="24"/>
                <w:szCs w:val="24"/>
                <w:lang w:eastAsia="ru-RU"/>
              </w:rPr>
            </w:pPr>
          </w:p>
        </w:tc>
        <w:tc>
          <w:tcPr>
            <w:tcW w:w="2127" w:type="dxa"/>
            <w:vMerge/>
          </w:tcPr>
          <w:p w:rsidR="005D17A0" w:rsidRPr="000625AF" w:rsidRDefault="005D17A0" w:rsidP="000625AF">
            <w:pPr>
              <w:pStyle w:val="a7"/>
              <w:jc w:val="center"/>
              <w:rPr>
                <w:rFonts w:ascii="Times New Roman" w:hAnsi="Times New Roman"/>
                <w:sz w:val="24"/>
                <w:szCs w:val="24"/>
                <w:lang w:eastAsia="ru-RU"/>
              </w:rPr>
            </w:pPr>
          </w:p>
        </w:tc>
        <w:tc>
          <w:tcPr>
            <w:tcW w:w="5670" w:type="dxa"/>
          </w:tcPr>
          <w:p w:rsidR="005D17A0" w:rsidRPr="000625AF" w:rsidRDefault="005D17A0"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им. </w:t>
            </w:r>
            <w:proofErr w:type="spellStart"/>
            <w:r w:rsidRPr="000625AF">
              <w:rPr>
                <w:rFonts w:ascii="Times New Roman" w:hAnsi="Times New Roman"/>
                <w:sz w:val="24"/>
                <w:szCs w:val="24"/>
              </w:rPr>
              <w:t>Вахитова</w:t>
            </w:r>
            <w:proofErr w:type="spellEnd"/>
            <w:r w:rsidRPr="000625AF">
              <w:rPr>
                <w:rFonts w:ascii="Times New Roman" w:hAnsi="Times New Roman"/>
                <w:sz w:val="24"/>
                <w:szCs w:val="24"/>
              </w:rPr>
              <w:t xml:space="preserve"> 9 (ГНД), 13 (ГБ № 5), 15, 17, улица Академика </w:t>
            </w:r>
            <w:proofErr w:type="spellStart"/>
            <w:r w:rsidRPr="000625AF">
              <w:rPr>
                <w:rFonts w:ascii="Times New Roman" w:hAnsi="Times New Roman"/>
                <w:sz w:val="24"/>
                <w:szCs w:val="24"/>
              </w:rPr>
              <w:t>Рубаненко</w:t>
            </w:r>
            <w:proofErr w:type="spellEnd"/>
            <w:r w:rsidRPr="000625AF">
              <w:rPr>
                <w:rFonts w:ascii="Times New Roman" w:hAnsi="Times New Roman"/>
                <w:sz w:val="24"/>
                <w:szCs w:val="24"/>
              </w:rPr>
              <w:t xml:space="preserve"> 6, 10, 12, 14, проспект Мира 68/19, проспект Московский 149.</w:t>
            </w:r>
          </w:p>
        </w:tc>
        <w:tc>
          <w:tcPr>
            <w:tcW w:w="4678" w:type="dxa"/>
          </w:tcPr>
          <w:p w:rsidR="005D17A0" w:rsidRPr="000625AF" w:rsidRDefault="005D17A0"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t>1/05, 1/09, 1/14, 1/13, 1/07, 1/15, 1/16, 1/17, 1/18, 2/05</w:t>
            </w: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355</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№25»</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пр</w:t>
            </w:r>
            <w:proofErr w:type="gramStart"/>
            <w:r w:rsidRPr="000625AF">
              <w:rPr>
                <w:rFonts w:ascii="Times New Roman" w:hAnsi="Times New Roman"/>
                <w:sz w:val="24"/>
                <w:szCs w:val="24"/>
              </w:rPr>
              <w:t>.М</w:t>
            </w:r>
            <w:proofErr w:type="gramEnd"/>
            <w:r w:rsidRPr="000625AF">
              <w:rPr>
                <w:rFonts w:ascii="Times New Roman" w:hAnsi="Times New Roman"/>
                <w:sz w:val="24"/>
                <w:szCs w:val="24"/>
              </w:rPr>
              <w:t>ира, 54 (3/13)</w:t>
            </w:r>
          </w:p>
          <w:p w:rsidR="00FF7C5D" w:rsidRPr="000625AF" w:rsidRDefault="00FF7C5D" w:rsidP="000625AF">
            <w:pPr>
              <w:pStyle w:val="a7"/>
              <w:jc w:val="center"/>
              <w:rPr>
                <w:rFonts w:ascii="Times New Roman" w:hAnsi="Times New Roman"/>
                <w:sz w:val="24"/>
                <w:szCs w:val="24"/>
              </w:rPr>
            </w:pP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бульвар Энтузиастов 5, 7, 13, 17, улица Академика </w:t>
            </w:r>
            <w:proofErr w:type="spellStart"/>
            <w:r w:rsidRPr="000625AF">
              <w:rPr>
                <w:rFonts w:ascii="Times New Roman" w:hAnsi="Times New Roman"/>
                <w:sz w:val="24"/>
                <w:szCs w:val="24"/>
              </w:rPr>
              <w:t>Рубаненко</w:t>
            </w:r>
            <w:proofErr w:type="spellEnd"/>
            <w:r w:rsidRPr="000625AF">
              <w:rPr>
                <w:rFonts w:ascii="Times New Roman" w:hAnsi="Times New Roman"/>
                <w:sz w:val="24"/>
                <w:szCs w:val="24"/>
              </w:rPr>
              <w:t xml:space="preserve"> 5, проспект Мира 56, 58, 60.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3/05, 3/06, 3/09, 3/11, 3/12, 3/15, 3/14, 3/19</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проспект Мира 52/16, бульвар Энтузиастов 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3/01, 3/03</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бульварГлавмосстроевцев</w:t>
            </w:r>
            <w:proofErr w:type="spellEnd"/>
            <w:r w:rsidRPr="000625AF">
              <w:rPr>
                <w:rFonts w:ascii="Times New Roman" w:hAnsi="Times New Roman"/>
                <w:sz w:val="24"/>
                <w:szCs w:val="24"/>
              </w:rPr>
              <w:t xml:space="preserve"> 4, 6, проспект Мира 69, 73/21, проспект им. </w:t>
            </w:r>
            <w:proofErr w:type="spellStart"/>
            <w:r w:rsidRPr="000625AF">
              <w:rPr>
                <w:rFonts w:ascii="Times New Roman" w:hAnsi="Times New Roman"/>
                <w:sz w:val="24"/>
                <w:szCs w:val="24"/>
              </w:rPr>
              <w:t>Вахитова</w:t>
            </w:r>
            <w:proofErr w:type="spellEnd"/>
            <w:r w:rsidRPr="000625AF">
              <w:rPr>
                <w:rFonts w:ascii="Times New Roman" w:hAnsi="Times New Roman"/>
                <w:sz w:val="24"/>
                <w:szCs w:val="24"/>
              </w:rPr>
              <w:t xml:space="preserve"> 25, 27.</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18/12, 18/11, 18/13, 18/15, 18/16, 18/10</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бульвар Школьный 4, 6, проспект Мира 63, 67, </w:t>
            </w:r>
            <w:proofErr w:type="spellStart"/>
            <w:r w:rsidRPr="000625AF">
              <w:rPr>
                <w:rFonts w:ascii="Times New Roman" w:hAnsi="Times New Roman"/>
                <w:sz w:val="24"/>
                <w:szCs w:val="24"/>
              </w:rPr>
              <w:t>бульварГлавмосстроевцев</w:t>
            </w:r>
            <w:proofErr w:type="spellEnd"/>
            <w:r w:rsidRPr="000625AF">
              <w:rPr>
                <w:rFonts w:ascii="Times New Roman" w:hAnsi="Times New Roman"/>
                <w:sz w:val="24"/>
                <w:szCs w:val="24"/>
              </w:rPr>
              <w:t xml:space="preserve"> 1, 3</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18/03, 18/02, 18/04, 18/06, 18/07, 18/01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бульвар Школьный 1, 3, бульвар Солнечный 4, проспект Мира 57, 61.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17/16, 17/10, 17/12, 17/13, 17/15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18/51, бульвар Солнечный 1, 5, 6, проспект Мира 55.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17/03, 17/06, 17/07, 17/11, 17/05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22/9,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28, 40</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t xml:space="preserve">17/01, 19/01, </w:t>
            </w:r>
            <w:r w:rsidRPr="000625AF">
              <w:rPr>
                <w:rFonts w:ascii="Times New Roman" w:hAnsi="Times New Roman"/>
                <w:sz w:val="24"/>
                <w:szCs w:val="24"/>
              </w:rPr>
              <w:t>проспектСююмбике40</w:t>
            </w:r>
          </w:p>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p>
        </w:tc>
      </w:tr>
      <w:tr w:rsidR="00FF7C5D" w:rsidRPr="000625AF" w:rsidTr="005D17A0">
        <w:trPr>
          <w:trHeight w:val="20"/>
        </w:trPr>
        <w:tc>
          <w:tcPr>
            <w:tcW w:w="675" w:type="dxa"/>
            <w:vMerge w:val="restart"/>
          </w:tcPr>
          <w:p w:rsidR="00FF7C5D" w:rsidRPr="000625AF" w:rsidRDefault="00FF7C5D" w:rsidP="000625AF">
            <w:pPr>
              <w:pStyle w:val="a4"/>
              <w:numPr>
                <w:ilvl w:val="0"/>
                <w:numId w:val="2"/>
              </w:numPr>
              <w:spacing w:after="0" w:line="240" w:lineRule="auto"/>
              <w:ind w:left="0" w:firstLine="0"/>
              <w:rPr>
                <w:rFonts w:ascii="Times New Roman" w:hAnsi="Times New Roman"/>
                <w:sz w:val="24"/>
                <w:szCs w:val="24"/>
              </w:rPr>
            </w:pP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356</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МАОУ «СОШ №38»</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Пр</w:t>
            </w:r>
            <w:proofErr w:type="gramStart"/>
            <w:r w:rsidRPr="000625AF">
              <w:rPr>
                <w:rFonts w:ascii="Times New Roman" w:hAnsi="Times New Roman"/>
                <w:sz w:val="24"/>
                <w:szCs w:val="24"/>
              </w:rPr>
              <w:t>.Ч</w:t>
            </w:r>
            <w:proofErr w:type="gramEnd"/>
            <w:r w:rsidRPr="000625AF">
              <w:rPr>
                <w:rFonts w:ascii="Times New Roman" w:hAnsi="Times New Roman"/>
                <w:sz w:val="24"/>
                <w:szCs w:val="24"/>
              </w:rPr>
              <w:t>улман,78</w:t>
            </w:r>
          </w:p>
          <w:p w:rsidR="00FF7C5D" w:rsidRPr="000625AF" w:rsidRDefault="00FF7C5D" w:rsidP="000625AF">
            <w:pPr>
              <w:pStyle w:val="a7"/>
              <w:jc w:val="center"/>
              <w:rPr>
                <w:rFonts w:ascii="Times New Roman" w:hAnsi="Times New Roman"/>
                <w:sz w:val="24"/>
                <w:szCs w:val="24"/>
                <w:lang w:val="en-US"/>
              </w:rPr>
            </w:pPr>
          </w:p>
          <w:p w:rsidR="00FF7C5D" w:rsidRPr="000625AF" w:rsidRDefault="00FF7C5D" w:rsidP="000625AF">
            <w:pPr>
              <w:pStyle w:val="a7"/>
              <w:jc w:val="center"/>
              <w:rPr>
                <w:rFonts w:ascii="Times New Roman" w:hAnsi="Times New Roman"/>
                <w:sz w:val="24"/>
                <w:szCs w:val="24"/>
                <w:lang w:val="en-US"/>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90, 92/43, </w:t>
            </w:r>
            <w:proofErr w:type="spellStart"/>
            <w:r w:rsidRPr="000625AF">
              <w:rPr>
                <w:rFonts w:ascii="Times New Roman" w:hAnsi="Times New Roman"/>
                <w:sz w:val="24"/>
                <w:szCs w:val="24"/>
              </w:rPr>
              <w:t>улицаШамиля</w:t>
            </w:r>
            <w:proofErr w:type="spellEnd"/>
            <w:r w:rsidRPr="000625AF">
              <w:rPr>
                <w:rFonts w:ascii="Times New Roman" w:hAnsi="Times New Roman"/>
                <w:sz w:val="24"/>
                <w:szCs w:val="24"/>
              </w:rPr>
              <w:t xml:space="preserve">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89, 91/41.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44/19, 44/21, 44/20/2, 44/20/1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65/35, </w:t>
            </w:r>
            <w:proofErr w:type="spellStart"/>
            <w:r w:rsidRPr="000625AF">
              <w:rPr>
                <w:rFonts w:ascii="Times New Roman" w:hAnsi="Times New Roman"/>
                <w:sz w:val="24"/>
                <w:szCs w:val="24"/>
              </w:rPr>
              <w:t>улицаШамиля</w:t>
            </w:r>
            <w:proofErr w:type="spellEnd"/>
            <w:r w:rsidRPr="000625AF">
              <w:rPr>
                <w:rFonts w:ascii="Times New Roman" w:hAnsi="Times New Roman"/>
                <w:sz w:val="24"/>
                <w:szCs w:val="24"/>
              </w:rPr>
              <w:t xml:space="preserve">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74, 76/39.</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45/13, 45/15/2, 45/15/1</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бульварБердаха</w:t>
            </w:r>
            <w:proofErr w:type="spellEnd"/>
            <w:r w:rsidRPr="000625AF">
              <w:rPr>
                <w:rFonts w:ascii="Times New Roman" w:hAnsi="Times New Roman"/>
                <w:sz w:val="24"/>
                <w:szCs w:val="24"/>
              </w:rPr>
              <w:t xml:space="preserve"> 4,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59.</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45/14, 45/07</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70, </w:t>
            </w:r>
            <w:proofErr w:type="spellStart"/>
            <w:r w:rsidRPr="000625AF">
              <w:rPr>
                <w:rFonts w:ascii="Times New Roman" w:hAnsi="Times New Roman"/>
                <w:sz w:val="24"/>
                <w:szCs w:val="24"/>
              </w:rPr>
              <w:t>бульварБердаха</w:t>
            </w:r>
            <w:proofErr w:type="spellEnd"/>
            <w:r w:rsidRPr="000625AF">
              <w:rPr>
                <w:rFonts w:ascii="Times New Roman" w:hAnsi="Times New Roman"/>
                <w:sz w:val="24"/>
                <w:szCs w:val="24"/>
              </w:rPr>
              <w:t xml:space="preserve"> 1, проспект </w:t>
            </w:r>
            <w:proofErr w:type="spellStart"/>
            <w:r w:rsidRPr="000625AF">
              <w:rPr>
                <w:rFonts w:ascii="Times New Roman" w:hAnsi="Times New Roman"/>
                <w:sz w:val="24"/>
                <w:szCs w:val="24"/>
              </w:rPr>
              <w:t>Сююмбике</w:t>
            </w:r>
            <w:proofErr w:type="spellEnd"/>
            <w:r w:rsidRPr="000625AF">
              <w:rPr>
                <w:rFonts w:ascii="Times New Roman" w:hAnsi="Times New Roman"/>
                <w:sz w:val="24"/>
                <w:szCs w:val="24"/>
              </w:rPr>
              <w:t xml:space="preserve"> 57А</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45/08, </w:t>
            </w:r>
            <w:r w:rsidRPr="000625AF">
              <w:rPr>
                <w:rFonts w:ascii="Times New Roman" w:hAnsi="Times New Roman"/>
                <w:bCs/>
                <w:iCs/>
                <w:sz w:val="24"/>
                <w:szCs w:val="24"/>
                <w:lang w:eastAsia="ru-RU"/>
              </w:rPr>
              <w:t xml:space="preserve">45/01А, </w:t>
            </w:r>
            <w:r w:rsidRPr="000625AF">
              <w:rPr>
                <w:rFonts w:ascii="Times New Roman" w:hAnsi="Times New Roman"/>
                <w:sz w:val="24"/>
                <w:szCs w:val="24"/>
                <w:lang w:eastAsia="ru-RU"/>
              </w:rPr>
              <w:t>45/09</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Пушкина 12, 14, </w:t>
            </w:r>
            <w:proofErr w:type="spellStart"/>
            <w:r w:rsidRPr="000625AF">
              <w:rPr>
                <w:rFonts w:ascii="Times New Roman" w:hAnsi="Times New Roman"/>
                <w:sz w:val="24"/>
                <w:szCs w:val="24"/>
              </w:rPr>
              <w:t>улицаШамиля</w:t>
            </w:r>
            <w:proofErr w:type="spellEnd"/>
            <w:r w:rsidRPr="000625AF">
              <w:rPr>
                <w:rFonts w:ascii="Times New Roman" w:hAnsi="Times New Roman"/>
                <w:sz w:val="24"/>
                <w:szCs w:val="24"/>
              </w:rPr>
              <w:t xml:space="preserve">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77, 83, 85, 87, 87А,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74/8, 80, 82, 84, 86.</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44/01, 44/03, 44/02, 44/10, 44/11, 44/11А, 44/17А, 44/33, 44/13, 44/14, 44/15, 44/12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66, улица Пушкина 6 (9-16 </w:t>
            </w:r>
            <w:proofErr w:type="gramStart"/>
            <w:r w:rsidRPr="000625AF">
              <w:rPr>
                <w:rFonts w:ascii="Times New Roman" w:hAnsi="Times New Roman"/>
                <w:sz w:val="24"/>
                <w:szCs w:val="24"/>
              </w:rPr>
              <w:t>под</w:t>
            </w:r>
            <w:proofErr w:type="gramEnd"/>
            <w:r w:rsidRPr="000625AF">
              <w:rPr>
                <w:rFonts w:ascii="Times New Roman" w:hAnsi="Times New Roman"/>
                <w:sz w:val="24"/>
                <w:szCs w:val="24"/>
              </w:rPr>
              <w:t>).</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45/03, 45/02</w:t>
            </w:r>
          </w:p>
        </w:tc>
      </w:tr>
      <w:tr w:rsidR="00FF7C5D" w:rsidRPr="000625AF" w:rsidTr="005D17A0">
        <w:trPr>
          <w:trHeight w:val="20"/>
        </w:trPr>
        <w:tc>
          <w:tcPr>
            <w:tcW w:w="675" w:type="dxa"/>
            <w:vMerge w:val="restart"/>
          </w:tcPr>
          <w:p w:rsidR="00FF7C5D" w:rsidRPr="000625AF" w:rsidRDefault="00FF7C5D" w:rsidP="00722EF5">
            <w:pPr>
              <w:pStyle w:val="a4"/>
              <w:spacing w:after="0" w:line="240" w:lineRule="auto"/>
              <w:ind w:left="0"/>
              <w:rPr>
                <w:rFonts w:ascii="Times New Roman" w:hAnsi="Times New Roman"/>
                <w:sz w:val="24"/>
                <w:szCs w:val="24"/>
              </w:rPr>
            </w:pPr>
            <w:r>
              <w:rPr>
                <w:rFonts w:ascii="Times New Roman" w:hAnsi="Times New Roman"/>
                <w:sz w:val="24"/>
                <w:szCs w:val="24"/>
              </w:rPr>
              <w:t>10.</w:t>
            </w: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357</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МАОУ «Лицей № 78»</w:t>
            </w:r>
          </w:p>
          <w:p w:rsidR="00FF7C5D" w:rsidRPr="000625AF" w:rsidRDefault="00FF7C5D" w:rsidP="000625AF">
            <w:pPr>
              <w:pStyle w:val="a7"/>
              <w:jc w:val="center"/>
              <w:rPr>
                <w:rFonts w:ascii="Times New Roman" w:hAnsi="Times New Roman"/>
                <w:sz w:val="24"/>
                <w:szCs w:val="24"/>
              </w:rPr>
            </w:pPr>
            <w:proofErr w:type="spellStart"/>
            <w:r w:rsidRPr="000625AF">
              <w:rPr>
                <w:rFonts w:ascii="Times New Roman" w:hAnsi="Times New Roman"/>
                <w:sz w:val="24"/>
                <w:szCs w:val="24"/>
              </w:rPr>
              <w:t>пр</w:t>
            </w:r>
            <w:proofErr w:type="gramStart"/>
            <w:r w:rsidRPr="000625AF">
              <w:rPr>
                <w:rFonts w:ascii="Times New Roman" w:hAnsi="Times New Roman"/>
                <w:sz w:val="24"/>
                <w:szCs w:val="24"/>
              </w:rPr>
              <w:t>.Ч</w:t>
            </w:r>
            <w:proofErr w:type="gramEnd"/>
            <w:r w:rsidRPr="000625AF">
              <w:rPr>
                <w:rFonts w:ascii="Times New Roman" w:hAnsi="Times New Roman"/>
                <w:sz w:val="24"/>
                <w:szCs w:val="24"/>
              </w:rPr>
              <w:t>улман</w:t>
            </w:r>
            <w:proofErr w:type="spellEnd"/>
            <w:r w:rsidRPr="000625AF">
              <w:rPr>
                <w:rFonts w:ascii="Times New Roman" w:hAnsi="Times New Roman"/>
                <w:sz w:val="24"/>
                <w:szCs w:val="24"/>
              </w:rPr>
              <w:t>, 62 (42/20)</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709"/>
                <w:tab w:val="left" w:pos="993"/>
                <w:tab w:val="left" w:pos="1134"/>
                <w:tab w:val="left" w:pos="1276"/>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53, улица Пушкина 6 (1-8 </w:t>
            </w:r>
            <w:proofErr w:type="gramStart"/>
            <w:r w:rsidRPr="000625AF">
              <w:rPr>
                <w:rFonts w:ascii="Times New Roman" w:hAnsi="Times New Roman"/>
                <w:sz w:val="24"/>
                <w:szCs w:val="24"/>
              </w:rPr>
              <w:t>под</w:t>
            </w:r>
            <w:proofErr w:type="gramEnd"/>
            <w:r w:rsidRPr="000625AF">
              <w:rPr>
                <w:rFonts w:ascii="Times New Roman" w:hAnsi="Times New Roman"/>
                <w:sz w:val="24"/>
                <w:szCs w:val="24"/>
              </w:rPr>
              <w:t>.).</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45/01, 45/02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709"/>
                <w:tab w:val="left" w:pos="993"/>
                <w:tab w:val="left" w:pos="1134"/>
                <w:tab w:val="left" w:pos="1276"/>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49/1; </w:t>
            </w:r>
            <w:proofErr w:type="spellStart"/>
            <w:r w:rsidRPr="000625AF">
              <w:rPr>
                <w:rFonts w:ascii="Times New Roman" w:hAnsi="Times New Roman"/>
                <w:sz w:val="24"/>
                <w:szCs w:val="24"/>
              </w:rPr>
              <w:t>улицаШамиля</w:t>
            </w:r>
            <w:proofErr w:type="spellEnd"/>
            <w:r w:rsidRPr="000625AF">
              <w:rPr>
                <w:rFonts w:ascii="Times New Roman" w:hAnsi="Times New Roman"/>
                <w:sz w:val="24"/>
                <w:szCs w:val="24"/>
              </w:rPr>
              <w:t xml:space="preserve">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62/3, 71, улица Пушкина 5,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64, 68, 70.</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43/16, 43/18, 42/21, 42/21А, 42/26, 42/27, 42/24</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709"/>
                <w:tab w:val="left" w:pos="993"/>
                <w:tab w:val="left" w:pos="1134"/>
                <w:tab w:val="left" w:pos="1276"/>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60, 69,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43. </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43/17, 42/22, 43/12</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709"/>
                <w:tab w:val="left" w:pos="993"/>
                <w:tab w:val="left" w:pos="1134"/>
                <w:tab w:val="left" w:pos="1276"/>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58, </w:t>
            </w:r>
            <w:proofErr w:type="spellStart"/>
            <w:r w:rsidRPr="000625AF">
              <w:rPr>
                <w:rFonts w:ascii="Times New Roman" w:hAnsi="Times New Roman"/>
                <w:sz w:val="24"/>
                <w:szCs w:val="24"/>
              </w:rPr>
              <w:t>улицаШамиля</w:t>
            </w:r>
            <w:proofErr w:type="spellEnd"/>
            <w:r w:rsidRPr="000625AF">
              <w:rPr>
                <w:rFonts w:ascii="Times New Roman" w:hAnsi="Times New Roman"/>
                <w:sz w:val="24"/>
                <w:szCs w:val="24"/>
              </w:rPr>
              <w:t xml:space="preserve">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56, 58, 61.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42/16, 43/14, 43/15, 42/15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993"/>
                <w:tab w:val="left" w:pos="1134"/>
              </w:tabs>
              <w:spacing w:after="0" w:line="240" w:lineRule="auto"/>
              <w:jc w:val="both"/>
              <w:rPr>
                <w:rFonts w:ascii="Times New Roman" w:hAnsi="Times New Roman"/>
                <w:sz w:val="24"/>
                <w:szCs w:val="24"/>
              </w:rPr>
            </w:pP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35, 37; 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w:t>
            </w:r>
            <w:r w:rsidRPr="000625AF">
              <w:rPr>
                <w:rFonts w:ascii="Times New Roman" w:hAnsi="Times New Roman"/>
                <w:sz w:val="24"/>
                <w:szCs w:val="24"/>
              </w:rPr>
              <w:lastRenderedPageBreak/>
              <w:t xml:space="preserve">26, 30, 32, 34,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52, 54.</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lastRenderedPageBreak/>
              <w:t xml:space="preserve">43/01, 43/06, 43/02, 43/03, 43/07, 43/08, </w:t>
            </w:r>
            <w:r w:rsidRPr="000625AF">
              <w:rPr>
                <w:rFonts w:ascii="Times New Roman" w:hAnsi="Times New Roman"/>
                <w:sz w:val="24"/>
                <w:szCs w:val="24"/>
                <w:lang w:eastAsia="ru-RU"/>
              </w:rPr>
              <w:lastRenderedPageBreak/>
              <w:t>43/09, 43/11</w:t>
            </w:r>
          </w:p>
        </w:tc>
      </w:tr>
      <w:tr w:rsidR="005D17A0" w:rsidRPr="000625AF" w:rsidTr="00FF7C5D">
        <w:trPr>
          <w:trHeight w:val="20"/>
        </w:trPr>
        <w:tc>
          <w:tcPr>
            <w:tcW w:w="675" w:type="dxa"/>
            <w:tcBorders>
              <w:top w:val="nil"/>
            </w:tcBorders>
          </w:tcPr>
          <w:p w:rsidR="005D17A0" w:rsidRPr="000625AF" w:rsidRDefault="005D17A0" w:rsidP="0033138F">
            <w:pPr>
              <w:pStyle w:val="a4"/>
              <w:spacing w:after="0" w:line="240" w:lineRule="auto"/>
              <w:ind w:left="360"/>
              <w:rPr>
                <w:rFonts w:ascii="Times New Roman" w:hAnsi="Times New Roman"/>
                <w:sz w:val="24"/>
                <w:szCs w:val="24"/>
              </w:rPr>
            </w:pPr>
          </w:p>
        </w:tc>
        <w:tc>
          <w:tcPr>
            <w:tcW w:w="1134" w:type="dxa"/>
            <w:vMerge/>
          </w:tcPr>
          <w:p w:rsidR="005D17A0" w:rsidRPr="000625AF" w:rsidRDefault="005D17A0" w:rsidP="000625AF">
            <w:pPr>
              <w:pStyle w:val="a7"/>
              <w:jc w:val="center"/>
              <w:rPr>
                <w:rFonts w:ascii="Times New Roman" w:hAnsi="Times New Roman"/>
                <w:sz w:val="24"/>
                <w:szCs w:val="24"/>
                <w:lang w:eastAsia="ru-RU"/>
              </w:rPr>
            </w:pPr>
          </w:p>
        </w:tc>
        <w:tc>
          <w:tcPr>
            <w:tcW w:w="2127" w:type="dxa"/>
            <w:vMerge/>
          </w:tcPr>
          <w:p w:rsidR="005D17A0" w:rsidRPr="000625AF" w:rsidRDefault="005D17A0" w:rsidP="000625AF">
            <w:pPr>
              <w:pStyle w:val="a7"/>
              <w:jc w:val="center"/>
              <w:rPr>
                <w:rFonts w:ascii="Times New Roman" w:hAnsi="Times New Roman"/>
                <w:sz w:val="24"/>
                <w:szCs w:val="24"/>
                <w:lang w:eastAsia="ru-RU"/>
              </w:rPr>
            </w:pPr>
          </w:p>
        </w:tc>
        <w:tc>
          <w:tcPr>
            <w:tcW w:w="5670" w:type="dxa"/>
          </w:tcPr>
          <w:p w:rsidR="005D17A0" w:rsidRPr="000625AF" w:rsidRDefault="005D17A0"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51, 53, 57; улица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38, 42, 44, 46,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50, 52, 54.</w:t>
            </w:r>
          </w:p>
        </w:tc>
        <w:tc>
          <w:tcPr>
            <w:tcW w:w="4678" w:type="dxa"/>
          </w:tcPr>
          <w:p w:rsidR="005D17A0" w:rsidRPr="000625AF" w:rsidRDefault="005D17A0"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42/01, 42/05, 42/14, 42/02, 42/03, 42/06, 42/07, </w:t>
            </w:r>
            <w:r w:rsidRPr="000625AF">
              <w:rPr>
                <w:rFonts w:ascii="Times New Roman" w:hAnsi="Times New Roman"/>
                <w:bCs/>
                <w:iCs/>
                <w:sz w:val="24"/>
                <w:szCs w:val="24"/>
                <w:lang w:eastAsia="ru-RU"/>
              </w:rPr>
              <w:t xml:space="preserve">42/09, </w:t>
            </w:r>
            <w:r w:rsidRPr="000625AF">
              <w:rPr>
                <w:rFonts w:ascii="Times New Roman" w:hAnsi="Times New Roman"/>
                <w:sz w:val="24"/>
                <w:szCs w:val="24"/>
                <w:lang w:eastAsia="ru-RU"/>
              </w:rPr>
              <w:t>42/08, 42/10</w:t>
            </w:r>
          </w:p>
        </w:tc>
      </w:tr>
      <w:tr w:rsidR="00FF7C5D" w:rsidRPr="000625AF" w:rsidTr="005D17A0">
        <w:trPr>
          <w:trHeight w:val="20"/>
        </w:trPr>
        <w:tc>
          <w:tcPr>
            <w:tcW w:w="675" w:type="dxa"/>
            <w:vMerge w:val="restart"/>
          </w:tcPr>
          <w:p w:rsidR="00FF7C5D" w:rsidRPr="000625AF" w:rsidRDefault="00FF7C5D" w:rsidP="00722EF5">
            <w:pPr>
              <w:pStyle w:val="a4"/>
              <w:spacing w:after="0" w:line="240" w:lineRule="auto"/>
              <w:ind w:left="0"/>
              <w:rPr>
                <w:rFonts w:ascii="Times New Roman" w:hAnsi="Times New Roman"/>
                <w:sz w:val="24"/>
                <w:szCs w:val="24"/>
              </w:rPr>
            </w:pPr>
            <w:r>
              <w:rPr>
                <w:rFonts w:ascii="Times New Roman" w:hAnsi="Times New Roman"/>
                <w:sz w:val="24"/>
                <w:szCs w:val="24"/>
              </w:rPr>
              <w:t>11.</w:t>
            </w:r>
          </w:p>
        </w:tc>
        <w:tc>
          <w:tcPr>
            <w:tcW w:w="1134" w:type="dxa"/>
            <w:vMerge w:val="restart"/>
          </w:tcPr>
          <w:p w:rsidR="00FF7C5D" w:rsidRPr="000625AF" w:rsidRDefault="00FF7C5D" w:rsidP="000625AF">
            <w:pPr>
              <w:pStyle w:val="a7"/>
              <w:jc w:val="center"/>
              <w:rPr>
                <w:rFonts w:ascii="Times New Roman" w:hAnsi="Times New Roman"/>
                <w:sz w:val="24"/>
                <w:szCs w:val="24"/>
                <w:lang w:eastAsia="ru-RU"/>
              </w:rPr>
            </w:pPr>
            <w:r w:rsidRPr="000625AF">
              <w:rPr>
                <w:rFonts w:ascii="Times New Roman" w:hAnsi="Times New Roman"/>
                <w:sz w:val="24"/>
                <w:szCs w:val="24"/>
                <w:lang w:eastAsia="ru-RU"/>
              </w:rPr>
              <w:t>358</w:t>
            </w:r>
          </w:p>
        </w:tc>
        <w:tc>
          <w:tcPr>
            <w:tcW w:w="2127" w:type="dxa"/>
            <w:vMerge w:val="restart"/>
          </w:tcPr>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МБОУ «СОШ № 60»</w:t>
            </w:r>
          </w:p>
          <w:p w:rsidR="00FF7C5D" w:rsidRPr="000625AF" w:rsidRDefault="00FF7C5D" w:rsidP="000625AF">
            <w:pPr>
              <w:pStyle w:val="a7"/>
              <w:jc w:val="center"/>
              <w:rPr>
                <w:rFonts w:ascii="Times New Roman" w:hAnsi="Times New Roman"/>
                <w:sz w:val="24"/>
                <w:szCs w:val="24"/>
              </w:rPr>
            </w:pPr>
            <w:r w:rsidRPr="000625AF">
              <w:rPr>
                <w:rFonts w:ascii="Times New Roman" w:hAnsi="Times New Roman"/>
                <w:sz w:val="24"/>
                <w:szCs w:val="24"/>
              </w:rPr>
              <w:t>пр. Р. Беляева, 60 (13/12)</w:t>
            </w:r>
          </w:p>
          <w:p w:rsidR="00FF7C5D" w:rsidRPr="000625AF" w:rsidRDefault="00FF7C5D" w:rsidP="000625AF">
            <w:pPr>
              <w:pStyle w:val="a7"/>
              <w:jc w:val="center"/>
              <w:rPr>
                <w:rFonts w:ascii="Times New Roman" w:hAnsi="Times New Roman"/>
                <w:sz w:val="24"/>
                <w:szCs w:val="24"/>
              </w:rPr>
            </w:pPr>
          </w:p>
        </w:tc>
        <w:tc>
          <w:tcPr>
            <w:tcW w:w="5670" w:type="dxa"/>
          </w:tcPr>
          <w:p w:rsidR="00FF7C5D" w:rsidRPr="000625AF" w:rsidRDefault="00FF7C5D"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улица Раскольникова 60, 62, 63А, 65А, 66, 67, 68, 69, 79, 79А, 81, 83, проспект Раиса Беляева 90, 92/63</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t>12/15а, 12/32, улица Раскольникова 65А (</w:t>
            </w:r>
            <w:r w:rsidRPr="000625AF">
              <w:rPr>
                <w:rFonts w:ascii="Times New Roman" w:hAnsi="Times New Roman"/>
                <w:bCs/>
                <w:iCs/>
                <w:sz w:val="24"/>
                <w:szCs w:val="24"/>
                <w:lang w:eastAsia="ru-RU"/>
              </w:rPr>
              <w:t>в районе 12/15)</w:t>
            </w:r>
            <w:r w:rsidRPr="000625AF">
              <w:rPr>
                <w:rFonts w:ascii="Times New Roman" w:hAnsi="Times New Roman"/>
                <w:sz w:val="24"/>
                <w:szCs w:val="24"/>
                <w:lang w:eastAsia="ru-RU"/>
              </w:rPr>
              <w:t>, 12/19-22, 12/21А, улица Раскольникова81 (в районе 12/22), 12/21, 12/10-11, 12/12-16,</w:t>
            </w:r>
            <w:r w:rsidRPr="000625AF">
              <w:rPr>
                <w:rFonts w:ascii="Times New Roman" w:hAnsi="Times New Roman"/>
                <w:sz w:val="24"/>
                <w:szCs w:val="24"/>
              </w:rPr>
              <w:t xml:space="preserve"> улица Раскольникова 60, 62, 66, 68, 79</w:t>
            </w:r>
          </w:p>
        </w:tc>
      </w:tr>
      <w:tr w:rsidR="00FF7C5D" w:rsidRPr="000625AF" w:rsidTr="005D17A0">
        <w:trPr>
          <w:trHeight w:val="11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улица Раскольникова 71, 71А, 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65/70, 71А, 71Б, 71В, 71Г, 71Д, 71Е, 71И, проспект Раиса Беляева 72, 74, 76, 76А, 76Г, 78, 78А, 78Б, 78В, 78Г, 78Д, </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proofErr w:type="gramStart"/>
            <w:r w:rsidRPr="000625AF">
              <w:rPr>
                <w:rFonts w:ascii="Times New Roman" w:hAnsi="Times New Roman"/>
                <w:sz w:val="24"/>
                <w:szCs w:val="24"/>
                <w:lang w:eastAsia="ru-RU"/>
              </w:rPr>
              <w:t xml:space="preserve">12/18, 12/17, 12/03 – 07, 12/30/1, 12/30/2, 12/30/3, 12/30/4, 12/30/5, 12/30/6, 12/30/8, 12/01, 12/08-09, 12/07А, 12/07Б, </w:t>
            </w:r>
            <w:r w:rsidRPr="000625AF">
              <w:rPr>
                <w:rFonts w:ascii="Times New Roman" w:hAnsi="Times New Roman"/>
                <w:bCs/>
                <w:iCs/>
                <w:sz w:val="24"/>
                <w:szCs w:val="24"/>
                <w:lang w:eastAsia="ru-RU"/>
              </w:rPr>
              <w:t xml:space="preserve">12/07Г, </w:t>
            </w:r>
            <w:r w:rsidRPr="000625AF">
              <w:rPr>
                <w:rFonts w:ascii="Times New Roman" w:hAnsi="Times New Roman"/>
                <w:sz w:val="24"/>
                <w:szCs w:val="24"/>
                <w:lang w:eastAsia="ru-RU"/>
              </w:rPr>
              <w:t>12/33/1, 12/33/2, 12/33/3, 12/33/8, 12/33/6, 12/33/7</w:t>
            </w:r>
            <w:proofErr w:type="gramEnd"/>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w:t>
            </w:r>
            <w:proofErr w:type="spellStart"/>
            <w:r w:rsidRPr="000625AF">
              <w:rPr>
                <w:rFonts w:ascii="Times New Roman" w:hAnsi="Times New Roman"/>
                <w:sz w:val="24"/>
                <w:szCs w:val="24"/>
              </w:rPr>
              <w:t>Чулман</w:t>
            </w:r>
            <w:proofErr w:type="spellEnd"/>
            <w:r w:rsidRPr="000625AF">
              <w:rPr>
                <w:rFonts w:ascii="Times New Roman" w:hAnsi="Times New Roman"/>
                <w:sz w:val="24"/>
                <w:szCs w:val="24"/>
              </w:rPr>
              <w:t xml:space="preserve"> 42, 42А, 46, 48, 67, 75А, 75Б, 77А, 77Б; проспект Раиса Беляева: 62, 64, 66, 68; 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49.</w:t>
            </w:r>
          </w:p>
        </w:tc>
        <w:tc>
          <w:tcPr>
            <w:tcW w:w="4678" w:type="dxa"/>
          </w:tcPr>
          <w:p w:rsidR="00FF7C5D" w:rsidRPr="000625AF" w:rsidRDefault="00FF7C5D" w:rsidP="000625AF">
            <w:pPr>
              <w:spacing w:after="0" w:line="240" w:lineRule="auto"/>
              <w:jc w:val="both"/>
              <w:rPr>
                <w:rFonts w:ascii="Times New Roman" w:hAnsi="Times New Roman"/>
                <w:sz w:val="24"/>
                <w:szCs w:val="24"/>
                <w:lang w:eastAsia="ru-RU"/>
              </w:rPr>
            </w:pPr>
            <w:r w:rsidRPr="000625AF">
              <w:rPr>
                <w:rFonts w:ascii="Times New Roman" w:hAnsi="Times New Roman"/>
                <w:sz w:val="24"/>
                <w:szCs w:val="24"/>
                <w:lang w:eastAsia="ru-RU"/>
              </w:rPr>
              <w:t>13/10, 13/08А, 13/01, 13/03, 12/34А, 13/16, 13/08, 13/13, 13/09, 13/11,</w:t>
            </w:r>
            <w:r w:rsidRPr="000625AF">
              <w:rPr>
                <w:rFonts w:ascii="Times New Roman" w:hAnsi="Times New Roman"/>
                <w:sz w:val="24"/>
                <w:szCs w:val="24"/>
              </w:rPr>
              <w:t xml:space="preserve"> проспект Чулман75А, 75Б, 77А, 77Б</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Раиса Беляева 54; 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45, 45А, 47, 53,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43, 45, 49; жилой дом в районе 13/05.</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 xml:space="preserve">13/06, 13/02А/1, 13/02А/2, 13/05, 13/02, 13/07, 13/06А, 13/04, </w:t>
            </w:r>
            <w:r w:rsidRPr="000625AF">
              <w:rPr>
                <w:rFonts w:ascii="Times New Roman" w:hAnsi="Times New Roman"/>
                <w:bCs/>
                <w:iCs/>
                <w:sz w:val="24"/>
                <w:szCs w:val="24"/>
                <w:lang w:eastAsia="ru-RU"/>
              </w:rPr>
              <w:t>в районе 13/05</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Раиса Беляева 44, 46, 50, 50А,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44А,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23/40, 25, 27.</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14/08А, 14/11, 14/12, 14/17, 14/22А, 14/10, 14/09, 14/08</w:t>
            </w:r>
          </w:p>
        </w:tc>
      </w:tr>
      <w:tr w:rsidR="00FF7C5D" w:rsidRPr="000625AF" w:rsidTr="005D17A0">
        <w:trPr>
          <w:trHeight w:val="20"/>
        </w:trPr>
        <w:tc>
          <w:tcPr>
            <w:tcW w:w="675" w:type="dxa"/>
            <w:vMerge/>
          </w:tcPr>
          <w:p w:rsidR="00FF7C5D" w:rsidRPr="000625AF" w:rsidRDefault="00FF7C5D" w:rsidP="0033138F">
            <w:pPr>
              <w:pStyle w:val="a4"/>
              <w:spacing w:after="0" w:line="240" w:lineRule="auto"/>
              <w:ind w:left="360"/>
              <w:rPr>
                <w:rFonts w:ascii="Times New Roman" w:hAnsi="Times New Roman"/>
                <w:sz w:val="24"/>
                <w:szCs w:val="24"/>
              </w:rPr>
            </w:pPr>
          </w:p>
        </w:tc>
        <w:tc>
          <w:tcPr>
            <w:tcW w:w="1134" w:type="dxa"/>
            <w:vMerge/>
          </w:tcPr>
          <w:p w:rsidR="00FF7C5D" w:rsidRPr="000625AF" w:rsidRDefault="00FF7C5D" w:rsidP="000625AF">
            <w:pPr>
              <w:pStyle w:val="a7"/>
              <w:jc w:val="center"/>
              <w:rPr>
                <w:rFonts w:ascii="Times New Roman" w:hAnsi="Times New Roman"/>
                <w:sz w:val="24"/>
                <w:szCs w:val="24"/>
                <w:lang w:eastAsia="ru-RU"/>
              </w:rPr>
            </w:pPr>
          </w:p>
        </w:tc>
        <w:tc>
          <w:tcPr>
            <w:tcW w:w="2127" w:type="dxa"/>
            <w:vMerge/>
          </w:tcPr>
          <w:p w:rsidR="00FF7C5D" w:rsidRPr="000625AF" w:rsidRDefault="00FF7C5D" w:rsidP="000625AF">
            <w:pPr>
              <w:pStyle w:val="a7"/>
              <w:jc w:val="center"/>
              <w:rPr>
                <w:rFonts w:ascii="Times New Roman" w:hAnsi="Times New Roman"/>
                <w:sz w:val="24"/>
                <w:szCs w:val="24"/>
                <w:lang w:eastAsia="ru-RU"/>
              </w:rPr>
            </w:pPr>
          </w:p>
        </w:tc>
        <w:tc>
          <w:tcPr>
            <w:tcW w:w="5670" w:type="dxa"/>
          </w:tcPr>
          <w:p w:rsidR="00FF7C5D" w:rsidRPr="000625AF" w:rsidRDefault="00FF7C5D" w:rsidP="000625AF">
            <w:pPr>
              <w:shd w:val="clear" w:color="auto" w:fill="FFFFFF"/>
              <w:tabs>
                <w:tab w:val="left" w:pos="1134"/>
              </w:tabs>
              <w:spacing w:after="0" w:line="240" w:lineRule="auto"/>
              <w:jc w:val="both"/>
              <w:rPr>
                <w:rFonts w:ascii="Times New Roman" w:hAnsi="Times New Roman"/>
                <w:sz w:val="24"/>
                <w:szCs w:val="24"/>
              </w:rPr>
            </w:pPr>
            <w:r w:rsidRPr="000625AF">
              <w:rPr>
                <w:rFonts w:ascii="Times New Roman" w:hAnsi="Times New Roman"/>
                <w:sz w:val="24"/>
                <w:szCs w:val="24"/>
              </w:rPr>
              <w:t xml:space="preserve">проспект Хасана </w:t>
            </w:r>
            <w:proofErr w:type="spellStart"/>
            <w:r w:rsidRPr="000625AF">
              <w:rPr>
                <w:rFonts w:ascii="Times New Roman" w:hAnsi="Times New Roman"/>
                <w:sz w:val="24"/>
                <w:szCs w:val="24"/>
              </w:rPr>
              <w:t>Туфана</w:t>
            </w:r>
            <w:proofErr w:type="spellEnd"/>
            <w:r w:rsidRPr="000625AF">
              <w:rPr>
                <w:rFonts w:ascii="Times New Roman" w:hAnsi="Times New Roman"/>
                <w:sz w:val="24"/>
                <w:szCs w:val="24"/>
              </w:rPr>
              <w:t xml:space="preserve"> 29А, 29Б, 29В, 33, 33А, 33Б, 37, 39, 41, улица Шамиля </w:t>
            </w:r>
            <w:proofErr w:type="spellStart"/>
            <w:r w:rsidRPr="000625AF">
              <w:rPr>
                <w:rFonts w:ascii="Times New Roman" w:hAnsi="Times New Roman"/>
                <w:sz w:val="24"/>
                <w:szCs w:val="24"/>
              </w:rPr>
              <w:t>Усманова</w:t>
            </w:r>
            <w:proofErr w:type="spellEnd"/>
            <w:r w:rsidRPr="000625AF">
              <w:rPr>
                <w:rFonts w:ascii="Times New Roman" w:hAnsi="Times New Roman"/>
                <w:sz w:val="24"/>
                <w:szCs w:val="24"/>
              </w:rPr>
              <w:t xml:space="preserve"> 46, 48, </w:t>
            </w:r>
            <w:proofErr w:type="spellStart"/>
            <w:r w:rsidRPr="000625AF">
              <w:rPr>
                <w:rFonts w:ascii="Times New Roman" w:hAnsi="Times New Roman"/>
                <w:sz w:val="24"/>
                <w:szCs w:val="24"/>
              </w:rPr>
              <w:t>проспектСююмбике</w:t>
            </w:r>
            <w:proofErr w:type="spellEnd"/>
            <w:r w:rsidRPr="000625AF">
              <w:rPr>
                <w:rFonts w:ascii="Times New Roman" w:hAnsi="Times New Roman"/>
                <w:sz w:val="24"/>
                <w:szCs w:val="24"/>
              </w:rPr>
              <w:t xml:space="preserve"> 31.</w:t>
            </w:r>
          </w:p>
        </w:tc>
        <w:tc>
          <w:tcPr>
            <w:tcW w:w="4678" w:type="dxa"/>
          </w:tcPr>
          <w:p w:rsidR="00FF7C5D" w:rsidRPr="000625AF" w:rsidRDefault="00FF7C5D" w:rsidP="000625AF">
            <w:pPr>
              <w:spacing w:after="0" w:line="240" w:lineRule="auto"/>
              <w:jc w:val="both"/>
              <w:rPr>
                <w:rFonts w:ascii="Times New Roman" w:hAnsi="Times New Roman"/>
                <w:sz w:val="24"/>
                <w:szCs w:val="24"/>
              </w:rPr>
            </w:pPr>
            <w:r w:rsidRPr="000625AF">
              <w:rPr>
                <w:rFonts w:ascii="Times New Roman" w:hAnsi="Times New Roman"/>
                <w:sz w:val="24"/>
                <w:szCs w:val="24"/>
                <w:lang w:eastAsia="ru-RU"/>
              </w:rPr>
              <w:t>14/05А, 14/05Б, 14/05В, 14/04, 14/04А, 14/04Б, 14/03, 14/16, 14/02, 14/13, 14/01, 14/07</w:t>
            </w:r>
          </w:p>
        </w:tc>
      </w:tr>
    </w:tbl>
    <w:p w:rsidR="00FC4740" w:rsidRDefault="00FC4740">
      <w:pPr>
        <w:rPr>
          <w:rFonts w:ascii="Times New Roman" w:hAnsi="Times New Roman"/>
          <w:sz w:val="24"/>
          <w:szCs w:val="24"/>
        </w:rPr>
      </w:pPr>
    </w:p>
    <w:p w:rsidR="00FC4740" w:rsidRDefault="00FC4740">
      <w:pPr>
        <w:rPr>
          <w:rFonts w:ascii="Times New Roman" w:hAnsi="Times New Roman"/>
          <w:sz w:val="24"/>
          <w:szCs w:val="24"/>
        </w:rPr>
      </w:pPr>
    </w:p>
    <w:p w:rsidR="00FC4740" w:rsidRDefault="00FC4740" w:rsidP="00043B34">
      <w:pPr>
        <w:pStyle w:val="a7"/>
        <w:rPr>
          <w:rFonts w:ascii="Times New Roman" w:hAnsi="Times New Roman"/>
          <w:b/>
          <w:sz w:val="24"/>
          <w:szCs w:val="24"/>
        </w:rPr>
      </w:pPr>
    </w:p>
    <w:sectPr w:rsidR="00FC4740" w:rsidSect="00B2215A">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579B2"/>
    <w:multiLevelType w:val="hybridMultilevel"/>
    <w:tmpl w:val="D0586A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4D4227"/>
    <w:multiLevelType w:val="hybridMultilevel"/>
    <w:tmpl w:val="2A544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FDB"/>
    <w:rsid w:val="000031D8"/>
    <w:rsid w:val="00043B34"/>
    <w:rsid w:val="000625AF"/>
    <w:rsid w:val="000874E3"/>
    <w:rsid w:val="000E353D"/>
    <w:rsid w:val="000F2FDB"/>
    <w:rsid w:val="00130238"/>
    <w:rsid w:val="00137145"/>
    <w:rsid w:val="001E421E"/>
    <w:rsid w:val="001F5164"/>
    <w:rsid w:val="00273ACA"/>
    <w:rsid w:val="002D1ED3"/>
    <w:rsid w:val="0033138F"/>
    <w:rsid w:val="0034101B"/>
    <w:rsid w:val="0036229E"/>
    <w:rsid w:val="00390025"/>
    <w:rsid w:val="003D4A11"/>
    <w:rsid w:val="004542FD"/>
    <w:rsid w:val="00465D87"/>
    <w:rsid w:val="004B21D4"/>
    <w:rsid w:val="00505F44"/>
    <w:rsid w:val="0055420A"/>
    <w:rsid w:val="005D17A0"/>
    <w:rsid w:val="0065384E"/>
    <w:rsid w:val="006C4F35"/>
    <w:rsid w:val="00722EF5"/>
    <w:rsid w:val="00770E65"/>
    <w:rsid w:val="008461F5"/>
    <w:rsid w:val="009A4D44"/>
    <w:rsid w:val="00AC5FB9"/>
    <w:rsid w:val="00B2215A"/>
    <w:rsid w:val="00B72FAE"/>
    <w:rsid w:val="00B8342C"/>
    <w:rsid w:val="00BD27A8"/>
    <w:rsid w:val="00C17371"/>
    <w:rsid w:val="00CB6966"/>
    <w:rsid w:val="00D43584"/>
    <w:rsid w:val="00DE1861"/>
    <w:rsid w:val="00EF2882"/>
    <w:rsid w:val="00EF2A70"/>
    <w:rsid w:val="00F22C8C"/>
    <w:rsid w:val="00F32F82"/>
    <w:rsid w:val="00F73B4B"/>
    <w:rsid w:val="00FC4740"/>
    <w:rsid w:val="00FC47B9"/>
    <w:rsid w:val="00FF4902"/>
    <w:rsid w:val="00FF5CB9"/>
    <w:rsid w:val="00FF7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E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F2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2FDB"/>
    <w:pPr>
      <w:spacing w:after="160" w:line="259" w:lineRule="auto"/>
      <w:ind w:left="720"/>
      <w:contextualSpacing/>
    </w:pPr>
  </w:style>
  <w:style w:type="paragraph" w:styleId="a5">
    <w:name w:val="Plain Text"/>
    <w:basedOn w:val="a"/>
    <w:link w:val="a6"/>
    <w:uiPriority w:val="99"/>
    <w:rsid w:val="003D4A11"/>
    <w:pPr>
      <w:spacing w:after="0" w:line="240" w:lineRule="auto"/>
      <w:ind w:firstLine="720"/>
      <w:jc w:val="both"/>
    </w:pPr>
    <w:rPr>
      <w:rFonts w:ascii="Courier New" w:hAnsi="Courier New"/>
      <w:b/>
      <w:i/>
      <w:sz w:val="20"/>
      <w:szCs w:val="20"/>
      <w:lang w:eastAsia="ru-RU"/>
    </w:rPr>
  </w:style>
  <w:style w:type="character" w:customStyle="1" w:styleId="a6">
    <w:name w:val="Текст Знак"/>
    <w:link w:val="a5"/>
    <w:uiPriority w:val="99"/>
    <w:locked/>
    <w:rsid w:val="003D4A11"/>
    <w:rPr>
      <w:rFonts w:ascii="Courier New" w:hAnsi="Courier New" w:cs="Times New Roman"/>
      <w:b/>
      <w:i/>
      <w:sz w:val="20"/>
      <w:szCs w:val="20"/>
      <w:lang w:eastAsia="ru-RU"/>
    </w:rPr>
  </w:style>
  <w:style w:type="paragraph" w:styleId="a7">
    <w:name w:val="No Spacing"/>
    <w:uiPriority w:val="99"/>
    <w:qFormat/>
    <w:rsid w:val="0034101B"/>
    <w:rPr>
      <w:sz w:val="22"/>
      <w:szCs w:val="22"/>
      <w:lang w:eastAsia="en-US"/>
    </w:rPr>
  </w:style>
  <w:style w:type="character" w:styleId="a8">
    <w:name w:val="Hyperlink"/>
    <w:uiPriority w:val="99"/>
    <w:rsid w:val="00FC47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9507046">
      <w:marLeft w:val="0"/>
      <w:marRight w:val="0"/>
      <w:marTop w:val="0"/>
      <w:marBottom w:val="0"/>
      <w:divBdr>
        <w:top w:val="none" w:sz="0" w:space="0" w:color="auto"/>
        <w:left w:val="none" w:sz="0" w:space="0" w:color="auto"/>
        <w:bottom w:val="none" w:sz="0" w:space="0" w:color="auto"/>
        <w:right w:val="none" w:sz="0" w:space="0" w:color="auto"/>
      </w:divBdr>
    </w:div>
    <w:div w:id="659507047">
      <w:marLeft w:val="0"/>
      <w:marRight w:val="0"/>
      <w:marTop w:val="0"/>
      <w:marBottom w:val="0"/>
      <w:divBdr>
        <w:top w:val="none" w:sz="0" w:space="0" w:color="auto"/>
        <w:left w:val="none" w:sz="0" w:space="0" w:color="auto"/>
        <w:bottom w:val="none" w:sz="0" w:space="0" w:color="auto"/>
        <w:right w:val="none" w:sz="0" w:space="0" w:color="auto"/>
      </w:divBdr>
    </w:div>
    <w:div w:id="659507048">
      <w:marLeft w:val="0"/>
      <w:marRight w:val="0"/>
      <w:marTop w:val="0"/>
      <w:marBottom w:val="0"/>
      <w:divBdr>
        <w:top w:val="none" w:sz="0" w:space="0" w:color="auto"/>
        <w:left w:val="none" w:sz="0" w:space="0" w:color="auto"/>
        <w:bottom w:val="none" w:sz="0" w:space="0" w:color="auto"/>
        <w:right w:val="none" w:sz="0" w:space="0" w:color="auto"/>
      </w:divBdr>
    </w:div>
    <w:div w:id="659507049">
      <w:marLeft w:val="0"/>
      <w:marRight w:val="0"/>
      <w:marTop w:val="0"/>
      <w:marBottom w:val="0"/>
      <w:divBdr>
        <w:top w:val="none" w:sz="0" w:space="0" w:color="auto"/>
        <w:left w:val="none" w:sz="0" w:space="0" w:color="auto"/>
        <w:bottom w:val="none" w:sz="0" w:space="0" w:color="auto"/>
        <w:right w:val="none" w:sz="0" w:space="0" w:color="auto"/>
      </w:divBdr>
    </w:div>
    <w:div w:id="659507050">
      <w:marLeft w:val="0"/>
      <w:marRight w:val="0"/>
      <w:marTop w:val="0"/>
      <w:marBottom w:val="0"/>
      <w:divBdr>
        <w:top w:val="none" w:sz="0" w:space="0" w:color="auto"/>
        <w:left w:val="none" w:sz="0" w:space="0" w:color="auto"/>
        <w:bottom w:val="none" w:sz="0" w:space="0" w:color="auto"/>
        <w:right w:val="none" w:sz="0" w:space="0" w:color="auto"/>
      </w:divBdr>
    </w:div>
    <w:div w:id="659507051">
      <w:marLeft w:val="0"/>
      <w:marRight w:val="0"/>
      <w:marTop w:val="0"/>
      <w:marBottom w:val="0"/>
      <w:divBdr>
        <w:top w:val="none" w:sz="0" w:space="0" w:color="auto"/>
        <w:left w:val="none" w:sz="0" w:space="0" w:color="auto"/>
        <w:bottom w:val="none" w:sz="0" w:space="0" w:color="auto"/>
        <w:right w:val="none" w:sz="0" w:space="0" w:color="auto"/>
      </w:divBdr>
    </w:div>
    <w:div w:id="659507052">
      <w:marLeft w:val="0"/>
      <w:marRight w:val="0"/>
      <w:marTop w:val="0"/>
      <w:marBottom w:val="0"/>
      <w:divBdr>
        <w:top w:val="none" w:sz="0" w:space="0" w:color="auto"/>
        <w:left w:val="none" w:sz="0" w:space="0" w:color="auto"/>
        <w:bottom w:val="none" w:sz="0" w:space="0" w:color="auto"/>
        <w:right w:val="none" w:sz="0" w:space="0" w:color="auto"/>
      </w:divBdr>
    </w:div>
    <w:div w:id="659507053">
      <w:marLeft w:val="0"/>
      <w:marRight w:val="0"/>
      <w:marTop w:val="0"/>
      <w:marBottom w:val="0"/>
      <w:divBdr>
        <w:top w:val="none" w:sz="0" w:space="0" w:color="auto"/>
        <w:left w:val="none" w:sz="0" w:space="0" w:color="auto"/>
        <w:bottom w:val="none" w:sz="0" w:space="0" w:color="auto"/>
        <w:right w:val="none" w:sz="0" w:space="0" w:color="auto"/>
      </w:divBdr>
    </w:div>
    <w:div w:id="659507054">
      <w:marLeft w:val="0"/>
      <w:marRight w:val="0"/>
      <w:marTop w:val="0"/>
      <w:marBottom w:val="0"/>
      <w:divBdr>
        <w:top w:val="none" w:sz="0" w:space="0" w:color="auto"/>
        <w:left w:val="none" w:sz="0" w:space="0" w:color="auto"/>
        <w:bottom w:val="none" w:sz="0" w:space="0" w:color="auto"/>
        <w:right w:val="none" w:sz="0" w:space="0" w:color="auto"/>
      </w:divBdr>
    </w:div>
    <w:div w:id="659507055">
      <w:marLeft w:val="0"/>
      <w:marRight w:val="0"/>
      <w:marTop w:val="0"/>
      <w:marBottom w:val="0"/>
      <w:divBdr>
        <w:top w:val="none" w:sz="0" w:space="0" w:color="auto"/>
        <w:left w:val="none" w:sz="0" w:space="0" w:color="auto"/>
        <w:bottom w:val="none" w:sz="0" w:space="0" w:color="auto"/>
        <w:right w:val="none" w:sz="0" w:space="0" w:color="auto"/>
      </w:divBdr>
    </w:div>
    <w:div w:id="659507056">
      <w:marLeft w:val="0"/>
      <w:marRight w:val="0"/>
      <w:marTop w:val="0"/>
      <w:marBottom w:val="0"/>
      <w:divBdr>
        <w:top w:val="none" w:sz="0" w:space="0" w:color="auto"/>
        <w:left w:val="none" w:sz="0" w:space="0" w:color="auto"/>
        <w:bottom w:val="none" w:sz="0" w:space="0" w:color="auto"/>
        <w:right w:val="none" w:sz="0" w:space="0" w:color="auto"/>
      </w:divBdr>
    </w:div>
    <w:div w:id="659507057">
      <w:marLeft w:val="0"/>
      <w:marRight w:val="0"/>
      <w:marTop w:val="0"/>
      <w:marBottom w:val="0"/>
      <w:divBdr>
        <w:top w:val="none" w:sz="0" w:space="0" w:color="auto"/>
        <w:left w:val="none" w:sz="0" w:space="0" w:color="auto"/>
        <w:bottom w:val="none" w:sz="0" w:space="0" w:color="auto"/>
        <w:right w:val="none" w:sz="0" w:space="0" w:color="auto"/>
      </w:divBdr>
    </w:div>
    <w:div w:id="659507058">
      <w:marLeft w:val="0"/>
      <w:marRight w:val="0"/>
      <w:marTop w:val="0"/>
      <w:marBottom w:val="0"/>
      <w:divBdr>
        <w:top w:val="none" w:sz="0" w:space="0" w:color="auto"/>
        <w:left w:val="none" w:sz="0" w:space="0" w:color="auto"/>
        <w:bottom w:val="none" w:sz="0" w:space="0" w:color="auto"/>
        <w:right w:val="none" w:sz="0" w:space="0" w:color="auto"/>
      </w:divBdr>
    </w:div>
    <w:div w:id="659507059">
      <w:marLeft w:val="0"/>
      <w:marRight w:val="0"/>
      <w:marTop w:val="0"/>
      <w:marBottom w:val="0"/>
      <w:divBdr>
        <w:top w:val="none" w:sz="0" w:space="0" w:color="auto"/>
        <w:left w:val="none" w:sz="0" w:space="0" w:color="auto"/>
        <w:bottom w:val="none" w:sz="0" w:space="0" w:color="auto"/>
        <w:right w:val="none" w:sz="0" w:space="0" w:color="auto"/>
      </w:divBdr>
    </w:div>
    <w:div w:id="659507060">
      <w:marLeft w:val="0"/>
      <w:marRight w:val="0"/>
      <w:marTop w:val="0"/>
      <w:marBottom w:val="0"/>
      <w:divBdr>
        <w:top w:val="none" w:sz="0" w:space="0" w:color="auto"/>
        <w:left w:val="none" w:sz="0" w:space="0" w:color="auto"/>
        <w:bottom w:val="none" w:sz="0" w:space="0" w:color="auto"/>
        <w:right w:val="none" w:sz="0" w:space="0" w:color="auto"/>
      </w:divBdr>
    </w:div>
    <w:div w:id="659507061">
      <w:marLeft w:val="0"/>
      <w:marRight w:val="0"/>
      <w:marTop w:val="0"/>
      <w:marBottom w:val="0"/>
      <w:divBdr>
        <w:top w:val="none" w:sz="0" w:space="0" w:color="auto"/>
        <w:left w:val="none" w:sz="0" w:space="0" w:color="auto"/>
        <w:bottom w:val="none" w:sz="0" w:space="0" w:color="auto"/>
        <w:right w:val="none" w:sz="0" w:space="0" w:color="auto"/>
      </w:divBdr>
    </w:div>
    <w:div w:id="659507062">
      <w:marLeft w:val="0"/>
      <w:marRight w:val="0"/>
      <w:marTop w:val="0"/>
      <w:marBottom w:val="0"/>
      <w:divBdr>
        <w:top w:val="none" w:sz="0" w:space="0" w:color="auto"/>
        <w:left w:val="none" w:sz="0" w:space="0" w:color="auto"/>
        <w:bottom w:val="none" w:sz="0" w:space="0" w:color="auto"/>
        <w:right w:val="none" w:sz="0" w:space="0" w:color="auto"/>
      </w:divBdr>
    </w:div>
    <w:div w:id="659507063">
      <w:marLeft w:val="0"/>
      <w:marRight w:val="0"/>
      <w:marTop w:val="0"/>
      <w:marBottom w:val="0"/>
      <w:divBdr>
        <w:top w:val="none" w:sz="0" w:space="0" w:color="auto"/>
        <w:left w:val="none" w:sz="0" w:space="0" w:color="auto"/>
        <w:bottom w:val="none" w:sz="0" w:space="0" w:color="auto"/>
        <w:right w:val="none" w:sz="0" w:space="0" w:color="auto"/>
      </w:divBdr>
    </w:div>
    <w:div w:id="659507064">
      <w:marLeft w:val="0"/>
      <w:marRight w:val="0"/>
      <w:marTop w:val="0"/>
      <w:marBottom w:val="0"/>
      <w:divBdr>
        <w:top w:val="none" w:sz="0" w:space="0" w:color="auto"/>
        <w:left w:val="none" w:sz="0" w:space="0" w:color="auto"/>
        <w:bottom w:val="none" w:sz="0" w:space="0" w:color="auto"/>
        <w:right w:val="none" w:sz="0" w:space="0" w:color="auto"/>
      </w:divBdr>
    </w:div>
    <w:div w:id="659507065">
      <w:marLeft w:val="0"/>
      <w:marRight w:val="0"/>
      <w:marTop w:val="0"/>
      <w:marBottom w:val="0"/>
      <w:divBdr>
        <w:top w:val="none" w:sz="0" w:space="0" w:color="auto"/>
        <w:left w:val="none" w:sz="0" w:space="0" w:color="auto"/>
        <w:bottom w:val="none" w:sz="0" w:space="0" w:color="auto"/>
        <w:right w:val="none" w:sz="0" w:space="0" w:color="auto"/>
      </w:divBdr>
    </w:div>
    <w:div w:id="659507066">
      <w:marLeft w:val="0"/>
      <w:marRight w:val="0"/>
      <w:marTop w:val="0"/>
      <w:marBottom w:val="0"/>
      <w:divBdr>
        <w:top w:val="none" w:sz="0" w:space="0" w:color="auto"/>
        <w:left w:val="none" w:sz="0" w:space="0" w:color="auto"/>
        <w:bottom w:val="none" w:sz="0" w:space="0" w:color="auto"/>
        <w:right w:val="none" w:sz="0" w:space="0" w:color="auto"/>
      </w:divBdr>
    </w:div>
    <w:div w:id="659507067">
      <w:marLeft w:val="0"/>
      <w:marRight w:val="0"/>
      <w:marTop w:val="0"/>
      <w:marBottom w:val="0"/>
      <w:divBdr>
        <w:top w:val="none" w:sz="0" w:space="0" w:color="auto"/>
        <w:left w:val="none" w:sz="0" w:space="0" w:color="auto"/>
        <w:bottom w:val="none" w:sz="0" w:space="0" w:color="auto"/>
        <w:right w:val="none" w:sz="0" w:space="0" w:color="auto"/>
      </w:divBdr>
    </w:div>
    <w:div w:id="659507068">
      <w:marLeft w:val="0"/>
      <w:marRight w:val="0"/>
      <w:marTop w:val="0"/>
      <w:marBottom w:val="0"/>
      <w:divBdr>
        <w:top w:val="none" w:sz="0" w:space="0" w:color="auto"/>
        <w:left w:val="none" w:sz="0" w:space="0" w:color="auto"/>
        <w:bottom w:val="none" w:sz="0" w:space="0" w:color="auto"/>
        <w:right w:val="none" w:sz="0" w:space="0" w:color="auto"/>
      </w:divBdr>
    </w:div>
    <w:div w:id="659507069">
      <w:marLeft w:val="0"/>
      <w:marRight w:val="0"/>
      <w:marTop w:val="0"/>
      <w:marBottom w:val="0"/>
      <w:divBdr>
        <w:top w:val="none" w:sz="0" w:space="0" w:color="auto"/>
        <w:left w:val="none" w:sz="0" w:space="0" w:color="auto"/>
        <w:bottom w:val="none" w:sz="0" w:space="0" w:color="auto"/>
        <w:right w:val="none" w:sz="0" w:space="0" w:color="auto"/>
      </w:divBdr>
    </w:div>
    <w:div w:id="659507070">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659507072">
      <w:marLeft w:val="0"/>
      <w:marRight w:val="0"/>
      <w:marTop w:val="0"/>
      <w:marBottom w:val="0"/>
      <w:divBdr>
        <w:top w:val="none" w:sz="0" w:space="0" w:color="auto"/>
        <w:left w:val="none" w:sz="0" w:space="0" w:color="auto"/>
        <w:bottom w:val="none" w:sz="0" w:space="0" w:color="auto"/>
        <w:right w:val="none" w:sz="0" w:space="0" w:color="auto"/>
      </w:divBdr>
    </w:div>
    <w:div w:id="659507073">
      <w:marLeft w:val="0"/>
      <w:marRight w:val="0"/>
      <w:marTop w:val="0"/>
      <w:marBottom w:val="0"/>
      <w:divBdr>
        <w:top w:val="none" w:sz="0" w:space="0" w:color="auto"/>
        <w:left w:val="none" w:sz="0" w:space="0" w:color="auto"/>
        <w:bottom w:val="none" w:sz="0" w:space="0" w:color="auto"/>
        <w:right w:val="none" w:sz="0" w:space="0" w:color="auto"/>
      </w:divBdr>
    </w:div>
    <w:div w:id="659507074">
      <w:marLeft w:val="0"/>
      <w:marRight w:val="0"/>
      <w:marTop w:val="0"/>
      <w:marBottom w:val="0"/>
      <w:divBdr>
        <w:top w:val="none" w:sz="0" w:space="0" w:color="auto"/>
        <w:left w:val="none" w:sz="0" w:space="0" w:color="auto"/>
        <w:bottom w:val="none" w:sz="0" w:space="0" w:color="auto"/>
        <w:right w:val="none" w:sz="0" w:space="0" w:color="auto"/>
      </w:divBdr>
    </w:div>
    <w:div w:id="659507075">
      <w:marLeft w:val="0"/>
      <w:marRight w:val="0"/>
      <w:marTop w:val="0"/>
      <w:marBottom w:val="0"/>
      <w:divBdr>
        <w:top w:val="none" w:sz="0" w:space="0" w:color="auto"/>
        <w:left w:val="none" w:sz="0" w:space="0" w:color="auto"/>
        <w:bottom w:val="none" w:sz="0" w:space="0" w:color="auto"/>
        <w:right w:val="none" w:sz="0" w:space="0" w:color="auto"/>
      </w:divBdr>
    </w:div>
    <w:div w:id="659507076">
      <w:marLeft w:val="0"/>
      <w:marRight w:val="0"/>
      <w:marTop w:val="0"/>
      <w:marBottom w:val="0"/>
      <w:divBdr>
        <w:top w:val="none" w:sz="0" w:space="0" w:color="auto"/>
        <w:left w:val="none" w:sz="0" w:space="0" w:color="auto"/>
        <w:bottom w:val="none" w:sz="0" w:space="0" w:color="auto"/>
        <w:right w:val="none" w:sz="0" w:space="0" w:color="auto"/>
      </w:divBdr>
    </w:div>
    <w:div w:id="659507077">
      <w:marLeft w:val="0"/>
      <w:marRight w:val="0"/>
      <w:marTop w:val="0"/>
      <w:marBottom w:val="0"/>
      <w:divBdr>
        <w:top w:val="none" w:sz="0" w:space="0" w:color="auto"/>
        <w:left w:val="none" w:sz="0" w:space="0" w:color="auto"/>
        <w:bottom w:val="none" w:sz="0" w:space="0" w:color="auto"/>
        <w:right w:val="none" w:sz="0" w:space="0" w:color="auto"/>
      </w:divBdr>
    </w:div>
    <w:div w:id="659507078">
      <w:marLeft w:val="0"/>
      <w:marRight w:val="0"/>
      <w:marTop w:val="0"/>
      <w:marBottom w:val="0"/>
      <w:divBdr>
        <w:top w:val="none" w:sz="0" w:space="0" w:color="auto"/>
        <w:left w:val="none" w:sz="0" w:space="0" w:color="auto"/>
        <w:bottom w:val="none" w:sz="0" w:space="0" w:color="auto"/>
        <w:right w:val="none" w:sz="0" w:space="0" w:color="auto"/>
      </w:divBdr>
    </w:div>
    <w:div w:id="659507079">
      <w:marLeft w:val="0"/>
      <w:marRight w:val="0"/>
      <w:marTop w:val="0"/>
      <w:marBottom w:val="0"/>
      <w:divBdr>
        <w:top w:val="none" w:sz="0" w:space="0" w:color="auto"/>
        <w:left w:val="none" w:sz="0" w:space="0" w:color="auto"/>
        <w:bottom w:val="none" w:sz="0" w:space="0" w:color="auto"/>
        <w:right w:val="none" w:sz="0" w:space="0" w:color="auto"/>
      </w:divBdr>
    </w:div>
    <w:div w:id="659507080">
      <w:marLeft w:val="0"/>
      <w:marRight w:val="0"/>
      <w:marTop w:val="0"/>
      <w:marBottom w:val="0"/>
      <w:divBdr>
        <w:top w:val="none" w:sz="0" w:space="0" w:color="auto"/>
        <w:left w:val="none" w:sz="0" w:space="0" w:color="auto"/>
        <w:bottom w:val="none" w:sz="0" w:space="0" w:color="auto"/>
        <w:right w:val="none" w:sz="0" w:space="0" w:color="auto"/>
      </w:divBdr>
    </w:div>
    <w:div w:id="659507081">
      <w:marLeft w:val="0"/>
      <w:marRight w:val="0"/>
      <w:marTop w:val="0"/>
      <w:marBottom w:val="0"/>
      <w:divBdr>
        <w:top w:val="none" w:sz="0" w:space="0" w:color="auto"/>
        <w:left w:val="none" w:sz="0" w:space="0" w:color="auto"/>
        <w:bottom w:val="none" w:sz="0" w:space="0" w:color="auto"/>
        <w:right w:val="none" w:sz="0" w:space="0" w:color="auto"/>
      </w:divBdr>
    </w:div>
    <w:div w:id="659507082">
      <w:marLeft w:val="0"/>
      <w:marRight w:val="0"/>
      <w:marTop w:val="0"/>
      <w:marBottom w:val="0"/>
      <w:divBdr>
        <w:top w:val="none" w:sz="0" w:space="0" w:color="auto"/>
        <w:left w:val="none" w:sz="0" w:space="0" w:color="auto"/>
        <w:bottom w:val="none" w:sz="0" w:space="0" w:color="auto"/>
        <w:right w:val="none" w:sz="0" w:space="0" w:color="auto"/>
      </w:divBdr>
    </w:div>
    <w:div w:id="659507083">
      <w:marLeft w:val="0"/>
      <w:marRight w:val="0"/>
      <w:marTop w:val="0"/>
      <w:marBottom w:val="0"/>
      <w:divBdr>
        <w:top w:val="none" w:sz="0" w:space="0" w:color="auto"/>
        <w:left w:val="none" w:sz="0" w:space="0" w:color="auto"/>
        <w:bottom w:val="none" w:sz="0" w:space="0" w:color="auto"/>
        <w:right w:val="none" w:sz="0" w:space="0" w:color="auto"/>
      </w:divBdr>
    </w:div>
    <w:div w:id="659507084">
      <w:marLeft w:val="0"/>
      <w:marRight w:val="0"/>
      <w:marTop w:val="0"/>
      <w:marBottom w:val="0"/>
      <w:divBdr>
        <w:top w:val="none" w:sz="0" w:space="0" w:color="auto"/>
        <w:left w:val="none" w:sz="0" w:space="0" w:color="auto"/>
        <w:bottom w:val="none" w:sz="0" w:space="0" w:color="auto"/>
        <w:right w:val="none" w:sz="0" w:space="0" w:color="auto"/>
      </w:divBdr>
    </w:div>
    <w:div w:id="659507085">
      <w:marLeft w:val="0"/>
      <w:marRight w:val="0"/>
      <w:marTop w:val="0"/>
      <w:marBottom w:val="0"/>
      <w:divBdr>
        <w:top w:val="none" w:sz="0" w:space="0" w:color="auto"/>
        <w:left w:val="none" w:sz="0" w:space="0" w:color="auto"/>
        <w:bottom w:val="none" w:sz="0" w:space="0" w:color="auto"/>
        <w:right w:val="none" w:sz="0" w:space="0" w:color="auto"/>
      </w:divBdr>
    </w:div>
    <w:div w:id="659507086">
      <w:marLeft w:val="0"/>
      <w:marRight w:val="0"/>
      <w:marTop w:val="0"/>
      <w:marBottom w:val="0"/>
      <w:divBdr>
        <w:top w:val="none" w:sz="0" w:space="0" w:color="auto"/>
        <w:left w:val="none" w:sz="0" w:space="0" w:color="auto"/>
        <w:bottom w:val="none" w:sz="0" w:space="0" w:color="auto"/>
        <w:right w:val="none" w:sz="0" w:space="0" w:color="auto"/>
      </w:divBdr>
    </w:div>
    <w:div w:id="659507087">
      <w:marLeft w:val="0"/>
      <w:marRight w:val="0"/>
      <w:marTop w:val="0"/>
      <w:marBottom w:val="0"/>
      <w:divBdr>
        <w:top w:val="none" w:sz="0" w:space="0" w:color="auto"/>
        <w:left w:val="none" w:sz="0" w:space="0" w:color="auto"/>
        <w:bottom w:val="none" w:sz="0" w:space="0" w:color="auto"/>
        <w:right w:val="none" w:sz="0" w:space="0" w:color="auto"/>
      </w:divBdr>
    </w:div>
    <w:div w:id="659507088">
      <w:marLeft w:val="0"/>
      <w:marRight w:val="0"/>
      <w:marTop w:val="0"/>
      <w:marBottom w:val="0"/>
      <w:divBdr>
        <w:top w:val="none" w:sz="0" w:space="0" w:color="auto"/>
        <w:left w:val="none" w:sz="0" w:space="0" w:color="auto"/>
        <w:bottom w:val="none" w:sz="0" w:space="0" w:color="auto"/>
        <w:right w:val="none" w:sz="0" w:space="0" w:color="auto"/>
      </w:divBdr>
    </w:div>
    <w:div w:id="659507089">
      <w:marLeft w:val="0"/>
      <w:marRight w:val="0"/>
      <w:marTop w:val="0"/>
      <w:marBottom w:val="0"/>
      <w:divBdr>
        <w:top w:val="none" w:sz="0" w:space="0" w:color="auto"/>
        <w:left w:val="none" w:sz="0" w:space="0" w:color="auto"/>
        <w:bottom w:val="none" w:sz="0" w:space="0" w:color="auto"/>
        <w:right w:val="none" w:sz="0" w:space="0" w:color="auto"/>
      </w:divBdr>
    </w:div>
    <w:div w:id="659507090">
      <w:marLeft w:val="0"/>
      <w:marRight w:val="0"/>
      <w:marTop w:val="0"/>
      <w:marBottom w:val="0"/>
      <w:divBdr>
        <w:top w:val="none" w:sz="0" w:space="0" w:color="auto"/>
        <w:left w:val="none" w:sz="0" w:space="0" w:color="auto"/>
        <w:bottom w:val="none" w:sz="0" w:space="0" w:color="auto"/>
        <w:right w:val="none" w:sz="0" w:space="0" w:color="auto"/>
      </w:divBdr>
    </w:div>
    <w:div w:id="659507091">
      <w:marLeft w:val="0"/>
      <w:marRight w:val="0"/>
      <w:marTop w:val="0"/>
      <w:marBottom w:val="0"/>
      <w:divBdr>
        <w:top w:val="none" w:sz="0" w:space="0" w:color="auto"/>
        <w:left w:val="none" w:sz="0" w:space="0" w:color="auto"/>
        <w:bottom w:val="none" w:sz="0" w:space="0" w:color="auto"/>
        <w:right w:val="none" w:sz="0" w:space="0" w:color="auto"/>
      </w:divBdr>
    </w:div>
    <w:div w:id="659507092">
      <w:marLeft w:val="0"/>
      <w:marRight w:val="0"/>
      <w:marTop w:val="0"/>
      <w:marBottom w:val="0"/>
      <w:divBdr>
        <w:top w:val="none" w:sz="0" w:space="0" w:color="auto"/>
        <w:left w:val="none" w:sz="0" w:space="0" w:color="auto"/>
        <w:bottom w:val="none" w:sz="0" w:space="0" w:color="auto"/>
        <w:right w:val="none" w:sz="0" w:space="0" w:color="auto"/>
      </w:divBdr>
    </w:div>
    <w:div w:id="659507093">
      <w:marLeft w:val="0"/>
      <w:marRight w:val="0"/>
      <w:marTop w:val="0"/>
      <w:marBottom w:val="0"/>
      <w:divBdr>
        <w:top w:val="none" w:sz="0" w:space="0" w:color="auto"/>
        <w:left w:val="none" w:sz="0" w:space="0" w:color="auto"/>
        <w:bottom w:val="none" w:sz="0" w:space="0" w:color="auto"/>
        <w:right w:val="none" w:sz="0" w:space="0" w:color="auto"/>
      </w:divBdr>
    </w:div>
    <w:div w:id="659507094">
      <w:marLeft w:val="0"/>
      <w:marRight w:val="0"/>
      <w:marTop w:val="0"/>
      <w:marBottom w:val="0"/>
      <w:divBdr>
        <w:top w:val="none" w:sz="0" w:space="0" w:color="auto"/>
        <w:left w:val="none" w:sz="0" w:space="0" w:color="auto"/>
        <w:bottom w:val="none" w:sz="0" w:space="0" w:color="auto"/>
        <w:right w:val="none" w:sz="0" w:space="0" w:color="auto"/>
      </w:divBdr>
    </w:div>
    <w:div w:id="659507095">
      <w:marLeft w:val="0"/>
      <w:marRight w:val="0"/>
      <w:marTop w:val="0"/>
      <w:marBottom w:val="0"/>
      <w:divBdr>
        <w:top w:val="none" w:sz="0" w:space="0" w:color="auto"/>
        <w:left w:val="none" w:sz="0" w:space="0" w:color="auto"/>
        <w:bottom w:val="none" w:sz="0" w:space="0" w:color="auto"/>
        <w:right w:val="none" w:sz="0" w:space="0" w:color="auto"/>
      </w:divBdr>
    </w:div>
    <w:div w:id="659507096">
      <w:marLeft w:val="0"/>
      <w:marRight w:val="0"/>
      <w:marTop w:val="0"/>
      <w:marBottom w:val="0"/>
      <w:divBdr>
        <w:top w:val="none" w:sz="0" w:space="0" w:color="auto"/>
        <w:left w:val="none" w:sz="0" w:space="0" w:color="auto"/>
        <w:bottom w:val="none" w:sz="0" w:space="0" w:color="auto"/>
        <w:right w:val="none" w:sz="0" w:space="0" w:color="auto"/>
      </w:divBdr>
    </w:div>
    <w:div w:id="659507097">
      <w:marLeft w:val="0"/>
      <w:marRight w:val="0"/>
      <w:marTop w:val="0"/>
      <w:marBottom w:val="0"/>
      <w:divBdr>
        <w:top w:val="none" w:sz="0" w:space="0" w:color="auto"/>
        <w:left w:val="none" w:sz="0" w:space="0" w:color="auto"/>
        <w:bottom w:val="none" w:sz="0" w:space="0" w:color="auto"/>
        <w:right w:val="none" w:sz="0" w:space="0" w:color="auto"/>
      </w:divBdr>
    </w:div>
    <w:div w:id="659507098">
      <w:marLeft w:val="0"/>
      <w:marRight w:val="0"/>
      <w:marTop w:val="0"/>
      <w:marBottom w:val="0"/>
      <w:divBdr>
        <w:top w:val="none" w:sz="0" w:space="0" w:color="auto"/>
        <w:left w:val="none" w:sz="0" w:space="0" w:color="auto"/>
        <w:bottom w:val="none" w:sz="0" w:space="0" w:color="auto"/>
        <w:right w:val="none" w:sz="0" w:space="0" w:color="auto"/>
      </w:divBdr>
    </w:div>
    <w:div w:id="659507099">
      <w:marLeft w:val="0"/>
      <w:marRight w:val="0"/>
      <w:marTop w:val="0"/>
      <w:marBottom w:val="0"/>
      <w:divBdr>
        <w:top w:val="none" w:sz="0" w:space="0" w:color="auto"/>
        <w:left w:val="none" w:sz="0" w:space="0" w:color="auto"/>
        <w:bottom w:val="none" w:sz="0" w:space="0" w:color="auto"/>
        <w:right w:val="none" w:sz="0" w:space="0" w:color="auto"/>
      </w:divBdr>
    </w:div>
    <w:div w:id="659507100">
      <w:marLeft w:val="0"/>
      <w:marRight w:val="0"/>
      <w:marTop w:val="0"/>
      <w:marBottom w:val="0"/>
      <w:divBdr>
        <w:top w:val="none" w:sz="0" w:space="0" w:color="auto"/>
        <w:left w:val="none" w:sz="0" w:space="0" w:color="auto"/>
        <w:bottom w:val="none" w:sz="0" w:space="0" w:color="auto"/>
        <w:right w:val="none" w:sz="0" w:space="0" w:color="auto"/>
      </w:divBdr>
    </w:div>
    <w:div w:id="659507101">
      <w:marLeft w:val="0"/>
      <w:marRight w:val="0"/>
      <w:marTop w:val="0"/>
      <w:marBottom w:val="0"/>
      <w:divBdr>
        <w:top w:val="none" w:sz="0" w:space="0" w:color="auto"/>
        <w:left w:val="none" w:sz="0" w:space="0" w:color="auto"/>
        <w:bottom w:val="none" w:sz="0" w:space="0" w:color="auto"/>
        <w:right w:val="none" w:sz="0" w:space="0" w:color="auto"/>
      </w:divBdr>
    </w:div>
    <w:div w:id="659507102">
      <w:marLeft w:val="0"/>
      <w:marRight w:val="0"/>
      <w:marTop w:val="0"/>
      <w:marBottom w:val="0"/>
      <w:divBdr>
        <w:top w:val="none" w:sz="0" w:space="0" w:color="auto"/>
        <w:left w:val="none" w:sz="0" w:space="0" w:color="auto"/>
        <w:bottom w:val="none" w:sz="0" w:space="0" w:color="auto"/>
        <w:right w:val="none" w:sz="0" w:space="0" w:color="auto"/>
      </w:divBdr>
    </w:div>
    <w:div w:id="659507103">
      <w:marLeft w:val="0"/>
      <w:marRight w:val="0"/>
      <w:marTop w:val="0"/>
      <w:marBottom w:val="0"/>
      <w:divBdr>
        <w:top w:val="none" w:sz="0" w:space="0" w:color="auto"/>
        <w:left w:val="none" w:sz="0" w:space="0" w:color="auto"/>
        <w:bottom w:val="none" w:sz="0" w:space="0" w:color="auto"/>
        <w:right w:val="none" w:sz="0" w:space="0" w:color="auto"/>
      </w:divBdr>
    </w:div>
    <w:div w:id="659507104">
      <w:marLeft w:val="0"/>
      <w:marRight w:val="0"/>
      <w:marTop w:val="0"/>
      <w:marBottom w:val="0"/>
      <w:divBdr>
        <w:top w:val="none" w:sz="0" w:space="0" w:color="auto"/>
        <w:left w:val="none" w:sz="0" w:space="0" w:color="auto"/>
        <w:bottom w:val="none" w:sz="0" w:space="0" w:color="auto"/>
        <w:right w:val="none" w:sz="0" w:space="0" w:color="auto"/>
      </w:divBdr>
    </w:div>
    <w:div w:id="659507105">
      <w:marLeft w:val="0"/>
      <w:marRight w:val="0"/>
      <w:marTop w:val="0"/>
      <w:marBottom w:val="0"/>
      <w:divBdr>
        <w:top w:val="none" w:sz="0" w:space="0" w:color="auto"/>
        <w:left w:val="none" w:sz="0" w:space="0" w:color="auto"/>
        <w:bottom w:val="none" w:sz="0" w:space="0" w:color="auto"/>
        <w:right w:val="none" w:sz="0" w:space="0" w:color="auto"/>
      </w:divBdr>
    </w:div>
    <w:div w:id="659507106">
      <w:marLeft w:val="0"/>
      <w:marRight w:val="0"/>
      <w:marTop w:val="0"/>
      <w:marBottom w:val="0"/>
      <w:divBdr>
        <w:top w:val="none" w:sz="0" w:space="0" w:color="auto"/>
        <w:left w:val="none" w:sz="0" w:space="0" w:color="auto"/>
        <w:bottom w:val="none" w:sz="0" w:space="0" w:color="auto"/>
        <w:right w:val="none" w:sz="0" w:space="0" w:color="auto"/>
      </w:divBdr>
    </w:div>
    <w:div w:id="659507107">
      <w:marLeft w:val="0"/>
      <w:marRight w:val="0"/>
      <w:marTop w:val="0"/>
      <w:marBottom w:val="0"/>
      <w:divBdr>
        <w:top w:val="none" w:sz="0" w:space="0" w:color="auto"/>
        <w:left w:val="none" w:sz="0" w:space="0" w:color="auto"/>
        <w:bottom w:val="none" w:sz="0" w:space="0" w:color="auto"/>
        <w:right w:val="none" w:sz="0" w:space="0" w:color="auto"/>
      </w:divBdr>
    </w:div>
    <w:div w:id="659507108">
      <w:marLeft w:val="0"/>
      <w:marRight w:val="0"/>
      <w:marTop w:val="0"/>
      <w:marBottom w:val="0"/>
      <w:divBdr>
        <w:top w:val="none" w:sz="0" w:space="0" w:color="auto"/>
        <w:left w:val="none" w:sz="0" w:space="0" w:color="auto"/>
        <w:bottom w:val="none" w:sz="0" w:space="0" w:color="auto"/>
        <w:right w:val="none" w:sz="0" w:space="0" w:color="auto"/>
      </w:divBdr>
    </w:div>
    <w:div w:id="659507109">
      <w:marLeft w:val="0"/>
      <w:marRight w:val="0"/>
      <w:marTop w:val="0"/>
      <w:marBottom w:val="0"/>
      <w:divBdr>
        <w:top w:val="none" w:sz="0" w:space="0" w:color="auto"/>
        <w:left w:val="none" w:sz="0" w:space="0" w:color="auto"/>
        <w:bottom w:val="none" w:sz="0" w:space="0" w:color="auto"/>
        <w:right w:val="none" w:sz="0" w:space="0" w:color="auto"/>
      </w:divBdr>
    </w:div>
    <w:div w:id="659507110">
      <w:marLeft w:val="0"/>
      <w:marRight w:val="0"/>
      <w:marTop w:val="0"/>
      <w:marBottom w:val="0"/>
      <w:divBdr>
        <w:top w:val="none" w:sz="0" w:space="0" w:color="auto"/>
        <w:left w:val="none" w:sz="0" w:space="0" w:color="auto"/>
        <w:bottom w:val="none" w:sz="0" w:space="0" w:color="auto"/>
        <w:right w:val="none" w:sz="0" w:space="0" w:color="auto"/>
      </w:divBdr>
    </w:div>
    <w:div w:id="659507111">
      <w:marLeft w:val="0"/>
      <w:marRight w:val="0"/>
      <w:marTop w:val="0"/>
      <w:marBottom w:val="0"/>
      <w:divBdr>
        <w:top w:val="none" w:sz="0" w:space="0" w:color="auto"/>
        <w:left w:val="none" w:sz="0" w:space="0" w:color="auto"/>
        <w:bottom w:val="none" w:sz="0" w:space="0" w:color="auto"/>
        <w:right w:val="none" w:sz="0" w:space="0" w:color="auto"/>
      </w:divBdr>
    </w:div>
    <w:div w:id="659507112">
      <w:marLeft w:val="0"/>
      <w:marRight w:val="0"/>
      <w:marTop w:val="0"/>
      <w:marBottom w:val="0"/>
      <w:divBdr>
        <w:top w:val="none" w:sz="0" w:space="0" w:color="auto"/>
        <w:left w:val="none" w:sz="0" w:space="0" w:color="auto"/>
        <w:bottom w:val="none" w:sz="0" w:space="0" w:color="auto"/>
        <w:right w:val="none" w:sz="0" w:space="0" w:color="auto"/>
      </w:divBdr>
    </w:div>
    <w:div w:id="659507113">
      <w:marLeft w:val="0"/>
      <w:marRight w:val="0"/>
      <w:marTop w:val="0"/>
      <w:marBottom w:val="0"/>
      <w:divBdr>
        <w:top w:val="none" w:sz="0" w:space="0" w:color="auto"/>
        <w:left w:val="none" w:sz="0" w:space="0" w:color="auto"/>
        <w:bottom w:val="none" w:sz="0" w:space="0" w:color="auto"/>
        <w:right w:val="none" w:sz="0" w:space="0" w:color="auto"/>
      </w:divBdr>
    </w:div>
    <w:div w:id="659507114">
      <w:marLeft w:val="0"/>
      <w:marRight w:val="0"/>
      <w:marTop w:val="0"/>
      <w:marBottom w:val="0"/>
      <w:divBdr>
        <w:top w:val="none" w:sz="0" w:space="0" w:color="auto"/>
        <w:left w:val="none" w:sz="0" w:space="0" w:color="auto"/>
        <w:bottom w:val="none" w:sz="0" w:space="0" w:color="auto"/>
        <w:right w:val="none" w:sz="0" w:space="0" w:color="auto"/>
      </w:divBdr>
    </w:div>
    <w:div w:id="659507115">
      <w:marLeft w:val="0"/>
      <w:marRight w:val="0"/>
      <w:marTop w:val="0"/>
      <w:marBottom w:val="0"/>
      <w:divBdr>
        <w:top w:val="none" w:sz="0" w:space="0" w:color="auto"/>
        <w:left w:val="none" w:sz="0" w:space="0" w:color="auto"/>
        <w:bottom w:val="none" w:sz="0" w:space="0" w:color="auto"/>
        <w:right w:val="none" w:sz="0" w:space="0" w:color="auto"/>
      </w:divBdr>
    </w:div>
    <w:div w:id="659507116">
      <w:marLeft w:val="0"/>
      <w:marRight w:val="0"/>
      <w:marTop w:val="0"/>
      <w:marBottom w:val="0"/>
      <w:divBdr>
        <w:top w:val="none" w:sz="0" w:space="0" w:color="auto"/>
        <w:left w:val="none" w:sz="0" w:space="0" w:color="auto"/>
        <w:bottom w:val="none" w:sz="0" w:space="0" w:color="auto"/>
        <w:right w:val="none" w:sz="0" w:space="0" w:color="auto"/>
      </w:divBdr>
    </w:div>
    <w:div w:id="65950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1682</Words>
  <Characters>9594</Characters>
  <Application>Microsoft Office Word</Application>
  <DocSecurity>0</DocSecurity>
  <Lines>79</Lines>
  <Paragraphs>22</Paragraphs>
  <ScaleCrop>false</ScaleCrop>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Юлдуз Халимуллина Магфуровна</dc:creator>
  <cp:keywords/>
  <dc:description/>
  <cp:lastModifiedBy>Алина</cp:lastModifiedBy>
  <cp:revision>9</cp:revision>
  <dcterms:created xsi:type="dcterms:W3CDTF">2016-04-07T11:44:00Z</dcterms:created>
  <dcterms:modified xsi:type="dcterms:W3CDTF">2016-05-13T08:34:00Z</dcterms:modified>
</cp:coreProperties>
</file>